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CA6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Curriculum Vitae</w:t>
      </w:r>
    </w:p>
    <w:p w14:paraId="647E676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051B00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Shonda K. Lawrence, Ph.D., LMSW, MS</w:t>
      </w:r>
    </w:p>
    <w:p w14:paraId="38DC20E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1227 Arquilla Lane, Flossmoor, IL 60422</w:t>
      </w:r>
    </w:p>
    <w:p w14:paraId="6FE6A4D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601-717-3678 I </w:t>
      </w:r>
      <w:hyperlink r:id="rId5">
        <w:r w:rsidRPr="008C6C1A">
          <w:rPr>
            <w:rFonts w:ascii="Times New Roman" w:eastAsia="Arial" w:hAnsi="Times New Roman" w:cs="Times New Roman"/>
            <w:color w:val="0563C1"/>
            <w:kern w:val="0"/>
            <w:szCs w:val="22"/>
            <w:u w:val="single"/>
            <w14:ligatures w14:val="none"/>
          </w:rPr>
          <w:t>shondalawrence@gmail.com</w:t>
        </w:r>
      </w:hyperlink>
    </w:p>
    <w:p w14:paraId="7E4DC58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9FE9EC" w14:textId="77777777" w:rsidR="008C6C1A" w:rsidRPr="008C6C1A" w:rsidRDefault="008C6C1A" w:rsidP="008C6C1A">
      <w:pPr>
        <w:spacing w:after="0" w:line="280" w:lineRule="auto"/>
        <w:rPr>
          <w:rFonts w:ascii="Times New Roman" w:eastAsia="Arial" w:hAnsi="Times New Roman" w:cs="Times New Roman"/>
          <w:kern w:val="0"/>
          <w:szCs w:val="22"/>
          <w14:ligatures w14:val="none"/>
        </w:rPr>
      </w:pPr>
    </w:p>
    <w:p w14:paraId="79DDAB6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EDUCATION</w:t>
      </w:r>
    </w:p>
    <w:p w14:paraId="480619E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D1CEB2B" w14:textId="77777777" w:rsidR="008C6C1A" w:rsidRPr="008C6C1A" w:rsidRDefault="008C6C1A" w:rsidP="008C6C1A">
      <w:pPr>
        <w:spacing w:after="0" w:line="249" w:lineRule="auto"/>
        <w:ind w:right="2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Doctor of Philosophy in Social Work</w:t>
      </w:r>
      <w:r w:rsidRPr="008C6C1A">
        <w:rPr>
          <w:rFonts w:ascii="Times New Roman" w:eastAsia="Arial" w:hAnsi="Times New Roman" w:cs="Times New Roman"/>
          <w:kern w:val="0"/>
          <w:szCs w:val="22"/>
          <w14:ligatures w14:val="none"/>
        </w:rPr>
        <w:t>, the University of Illinois at Chicago, Jane Addams</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College of Social Work, August 2002</w:t>
      </w:r>
    </w:p>
    <w:p w14:paraId="49769D3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679796D" w14:textId="77777777" w:rsidR="008C6C1A" w:rsidRPr="008C6C1A" w:rsidRDefault="008C6C1A" w:rsidP="008C6C1A">
      <w:pPr>
        <w:spacing w:after="0" w:line="251" w:lineRule="auto"/>
        <w:ind w:right="7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Master of Social Work</w:t>
      </w:r>
      <w:r w:rsidRPr="008C6C1A">
        <w:rPr>
          <w:rFonts w:ascii="Times New Roman" w:eastAsia="Arial" w:hAnsi="Times New Roman" w:cs="Times New Roman"/>
          <w:kern w:val="0"/>
          <w:szCs w:val="22"/>
          <w14:ligatures w14:val="none"/>
        </w:rPr>
        <w:t>, the University of Illinois at Chicago, Jane Addams College of</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Social Work, May 1996</w:t>
      </w:r>
    </w:p>
    <w:p w14:paraId="5D344AE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A294C04"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Master of Science in Corrections/Criminal Justice</w:t>
      </w:r>
      <w:r w:rsidRPr="008C6C1A">
        <w:rPr>
          <w:rFonts w:ascii="Times New Roman" w:eastAsia="Arial" w:hAnsi="Times New Roman" w:cs="Times New Roman"/>
          <w:kern w:val="0"/>
          <w:szCs w:val="22"/>
          <w14:ligatures w14:val="none"/>
        </w:rPr>
        <w:t>, Chicago State University, May</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1988</w:t>
      </w:r>
    </w:p>
    <w:p w14:paraId="5D560AB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8E629CE" w14:textId="77777777" w:rsidR="008C6C1A" w:rsidRPr="008C6C1A" w:rsidRDefault="008C6C1A" w:rsidP="008C6C1A">
      <w:pPr>
        <w:spacing w:after="0" w:line="249"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Bachelor of Science in Law Enforcement Administration</w:t>
      </w:r>
      <w:r w:rsidRPr="008C6C1A">
        <w:rPr>
          <w:rFonts w:ascii="Times New Roman" w:eastAsia="Arial" w:hAnsi="Times New Roman" w:cs="Times New Roman"/>
          <w:kern w:val="0"/>
          <w:szCs w:val="22"/>
          <w14:ligatures w14:val="none"/>
        </w:rPr>
        <w:t>, Western Illinois University,</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December 1984</w:t>
      </w:r>
    </w:p>
    <w:p w14:paraId="40DEB26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A7003B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64AA66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LICENSURES AND CERTIFICATIONS</w:t>
      </w:r>
    </w:p>
    <w:p w14:paraId="28DF40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7ACAD3A"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Licensed Master Social Worker #MSW008073, Georgia Secretary of State, Professional Licensing Division, (October 10, 2017 – September 30, 2024).</w:t>
      </w:r>
    </w:p>
    <w:p w14:paraId="567E3F1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44852D1" w14:textId="77777777" w:rsidR="008C6C1A" w:rsidRPr="008C6C1A" w:rsidRDefault="008C6C1A" w:rsidP="008C6C1A">
      <w:pPr>
        <w:spacing w:after="0" w:line="249" w:lineRule="auto"/>
        <w:ind w:right="3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Licensed Master Social Worker #M9066, Mississippi State Board of Examiners, (May 12, 2017 - April 30, 2020).</w:t>
      </w:r>
    </w:p>
    <w:p w14:paraId="259DEB8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6606398"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Licensed Master Social Worker #4295G, Alabama Board of Social Work Examiners, (September 7, 2017 - September 30, 2020).</w:t>
      </w:r>
    </w:p>
    <w:p w14:paraId="2AD98CB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6F93CA5" w14:textId="382AFBBB" w:rsidR="008C6C1A" w:rsidRPr="008C6C1A" w:rsidRDefault="008C6C1A" w:rsidP="008C6C1A">
      <w:pPr>
        <w:spacing w:after="0" w:line="249" w:lineRule="auto"/>
        <w:ind w:right="9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Adolescent SBIRT Certification, University of Chicago, NORC (June 26, 2016 - Present).</w:t>
      </w:r>
    </w:p>
    <w:p w14:paraId="52988E2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1929D6D" w14:textId="77777777" w:rsidR="008C6C1A" w:rsidRPr="008C6C1A" w:rsidRDefault="008C6C1A" w:rsidP="008C6C1A">
      <w:pPr>
        <w:spacing w:after="0" w:line="249"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Certified Online Instructor, Clark Atlanta University, </w:t>
      </w:r>
      <w:proofErr w:type="spellStart"/>
      <w:r w:rsidRPr="008C6C1A">
        <w:rPr>
          <w:rFonts w:ascii="Times New Roman" w:eastAsia="Arial" w:hAnsi="Times New Roman" w:cs="Times New Roman"/>
          <w:kern w:val="0"/>
          <w:szCs w:val="22"/>
          <w14:ligatures w14:val="none"/>
        </w:rPr>
        <w:t>tTEC</w:t>
      </w:r>
      <w:proofErr w:type="spellEnd"/>
      <w:r w:rsidRPr="008C6C1A">
        <w:rPr>
          <w:rFonts w:ascii="Times New Roman" w:eastAsia="Arial" w:hAnsi="Times New Roman" w:cs="Times New Roman"/>
          <w:kern w:val="0"/>
          <w:szCs w:val="22"/>
          <w14:ligatures w14:val="none"/>
        </w:rPr>
        <w:t xml:space="preserve"> Online Teaching Certification (March 18, 2019 - Present).</w:t>
      </w:r>
    </w:p>
    <w:p w14:paraId="30AE32F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5E61BCD" w14:textId="0A292481"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Certified Online Instructor, Jacksonville State University (May 5, 2017 – August 2018).</w:t>
      </w:r>
    </w:p>
    <w:p w14:paraId="07C55AC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938F6FD" w14:textId="449F39DB" w:rsidR="008C6C1A" w:rsidRPr="008C6C1A" w:rsidRDefault="008C6C1A" w:rsidP="008C6C1A">
      <w:pPr>
        <w:spacing w:after="0" w:line="250" w:lineRule="auto"/>
        <w:ind w:right="660"/>
        <w:rPr>
          <w:rFonts w:ascii="Times New Roman" w:eastAsia="Arial" w:hAnsi="Times New Roman" w:cs="Times New Roman"/>
          <w:kern w:val="0"/>
          <w:szCs w:val="22"/>
          <w14:ligatures w14:val="none"/>
        </w:rPr>
      </w:pPr>
      <w:proofErr w:type="spellStart"/>
      <w:r w:rsidRPr="008C6C1A">
        <w:rPr>
          <w:rFonts w:ascii="Times New Roman" w:eastAsia="Arial" w:hAnsi="Times New Roman" w:cs="Times New Roman"/>
          <w:kern w:val="0"/>
          <w:szCs w:val="22"/>
          <w14:ligatures w14:val="none"/>
        </w:rPr>
        <w:t>JSUOnline</w:t>
      </w:r>
      <w:proofErr w:type="spellEnd"/>
      <w:r w:rsidRPr="008C6C1A">
        <w:rPr>
          <w:rFonts w:ascii="Times New Roman" w:eastAsia="Arial" w:hAnsi="Times New Roman" w:cs="Times New Roman"/>
          <w:kern w:val="0"/>
          <w:szCs w:val="22"/>
          <w14:ligatures w14:val="none"/>
        </w:rPr>
        <w:t xml:space="preserve"> Certified Online Instructor, Jackson State University (November 2012-August 2016).</w:t>
      </w:r>
    </w:p>
    <w:p w14:paraId="5968083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70F6087" w14:textId="77777777" w:rsidR="008C6C1A" w:rsidRPr="008C6C1A" w:rsidRDefault="008C6C1A" w:rsidP="008C6C1A">
      <w:pPr>
        <w:spacing w:after="0" w:line="269" w:lineRule="auto"/>
        <w:rPr>
          <w:rFonts w:ascii="Times New Roman" w:eastAsia="Arial" w:hAnsi="Times New Roman" w:cs="Times New Roman"/>
          <w:kern w:val="0"/>
          <w:szCs w:val="22"/>
          <w14:ligatures w14:val="none"/>
        </w:rPr>
      </w:pPr>
    </w:p>
    <w:p w14:paraId="73F6BFE8"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 xml:space="preserve"> </w:t>
      </w:r>
    </w:p>
    <w:p w14:paraId="5C2D0F35"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47AD3BB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PROFESSIONAL EXPERIENCE</w:t>
      </w:r>
    </w:p>
    <w:p w14:paraId="5BD7F487" w14:textId="77777777" w:rsidR="008C6C1A" w:rsidRPr="008C6C1A" w:rsidRDefault="008C6C1A" w:rsidP="008C6C1A">
      <w:pPr>
        <w:spacing w:after="0" w:line="249" w:lineRule="auto"/>
        <w:ind w:right="100"/>
        <w:rPr>
          <w:rFonts w:ascii="Times New Roman" w:eastAsia="Arial" w:hAnsi="Times New Roman" w:cs="Times New Roman"/>
          <w:b/>
          <w:kern w:val="0"/>
          <w:szCs w:val="22"/>
          <w14:ligatures w14:val="none"/>
        </w:rPr>
      </w:pPr>
    </w:p>
    <w:p w14:paraId="06CCC938" w14:textId="77777777" w:rsidR="008C6C1A" w:rsidRPr="008C6C1A" w:rsidRDefault="008C6C1A" w:rsidP="008C6C1A">
      <w:pPr>
        <w:spacing w:after="0" w:line="240" w:lineRule="auto"/>
        <w:rPr>
          <w:rFonts w:ascii="Times New Roman" w:eastAsia="Times New Roman" w:hAnsi="Times New Roman" w:cs="Times New Roman"/>
          <w:kern w:val="0"/>
          <w14:ligatures w14:val="none"/>
        </w:rPr>
      </w:pPr>
      <w:r w:rsidRPr="008C6C1A">
        <w:rPr>
          <w:rFonts w:ascii="Times New Roman" w:eastAsia="Times New Roman" w:hAnsi="Times New Roman" w:cs="Times New Roman"/>
          <w:b/>
          <w:bCs/>
          <w:kern w:val="0"/>
          <w14:ligatures w14:val="none"/>
        </w:rPr>
        <w:t xml:space="preserve">5/16/2024 to present           </w:t>
      </w:r>
      <w:r w:rsidRPr="008C6C1A">
        <w:rPr>
          <w:rFonts w:ascii="Times New Roman" w:eastAsia="Times New Roman" w:hAnsi="Times New Roman" w:cs="Times New Roman"/>
          <w:kern w:val="0"/>
          <w14:ligatures w14:val="none"/>
        </w:rPr>
        <w:tab/>
      </w:r>
      <w:r w:rsidRPr="008C6C1A">
        <w:rPr>
          <w:rFonts w:ascii="Times New Roman" w:eastAsia="Times New Roman" w:hAnsi="Times New Roman" w:cs="Times New Roman"/>
          <w:b/>
          <w:bCs/>
          <w:kern w:val="0"/>
          <w14:ligatures w14:val="none"/>
        </w:rPr>
        <w:t xml:space="preserve">Assistant Dean for Academic Affairs, </w:t>
      </w:r>
      <w:r w:rsidRPr="008C6C1A">
        <w:rPr>
          <w:rFonts w:ascii="Times New Roman" w:eastAsia="Times New Roman" w:hAnsi="Times New Roman" w:cs="Times New Roman"/>
          <w:kern w:val="0"/>
          <w14:ligatures w14:val="none"/>
        </w:rPr>
        <w:t>College of Health and Human Services, Governors State University, University Park, Illinois 60484 </w:t>
      </w:r>
    </w:p>
    <w:p w14:paraId="79502B94" w14:textId="77777777" w:rsidR="008C6C1A" w:rsidRPr="008C6C1A" w:rsidRDefault="008C6C1A" w:rsidP="008C6C1A">
      <w:pPr>
        <w:spacing w:after="0" w:line="240" w:lineRule="auto"/>
        <w:rPr>
          <w:rFonts w:ascii="Times New Roman" w:eastAsia="Times New Roman" w:hAnsi="Times New Roman" w:cs="Times New Roman"/>
          <w:kern w:val="0"/>
          <w14:ligatures w14:val="none"/>
        </w:rPr>
      </w:pPr>
      <w:r w:rsidRPr="008C6C1A">
        <w:rPr>
          <w:rFonts w:ascii="Times New Roman" w:eastAsia="Times New Roman" w:hAnsi="Times New Roman" w:cs="Times New Roman"/>
          <w:kern w:val="0"/>
          <w14:ligatures w14:val="none"/>
        </w:rPr>
        <w:t> </w:t>
      </w:r>
    </w:p>
    <w:p w14:paraId="13A4BC7D" w14:textId="0795C688" w:rsidR="008C6C1A" w:rsidRPr="008C6C1A" w:rsidRDefault="008C6C1A" w:rsidP="008C6C1A">
      <w:pPr>
        <w:spacing w:after="0" w:line="240" w:lineRule="auto"/>
        <w:rPr>
          <w:rFonts w:ascii="Times New Roman" w:eastAsia="Times New Roman" w:hAnsi="Times New Roman" w:cs="Times New Roman"/>
          <w:kern w:val="0"/>
          <w14:ligatures w14:val="none"/>
        </w:rPr>
      </w:pPr>
      <w:r w:rsidRPr="008C6C1A">
        <w:rPr>
          <w:rFonts w:ascii="Times New Roman" w:eastAsia="Times New Roman" w:hAnsi="Times New Roman" w:cs="Times New Roman"/>
          <w:kern w:val="0"/>
          <w14:ligatures w14:val="none"/>
        </w:rPr>
        <w:t xml:space="preserve">The responsibilities of the Assistant Dean include the following duties: oversight of college initiatives to develop academic programs and enrollment (e.g., guaranteed admission pathways, </w:t>
      </w:r>
      <w:r w:rsidR="005E4DE6" w:rsidRPr="008C6C1A">
        <w:rPr>
          <w:rFonts w:ascii="Times New Roman" w:eastAsia="Times New Roman" w:hAnsi="Times New Roman" w:cs="Times New Roman"/>
          <w:kern w:val="0"/>
          <w14:ligatures w14:val="none"/>
        </w:rPr>
        <w:t>micro credentials</w:t>
      </w:r>
      <w:r w:rsidRPr="008C6C1A">
        <w:rPr>
          <w:rFonts w:ascii="Times New Roman" w:eastAsia="Times New Roman" w:hAnsi="Times New Roman" w:cs="Times New Roman"/>
          <w:kern w:val="0"/>
          <w14:ligatures w14:val="none"/>
        </w:rPr>
        <w:t xml:space="preserve">, accelerated completion pathways, transfer boost); assist in the development and implementation of </w:t>
      </w:r>
      <w:r w:rsidR="0090546E">
        <w:rPr>
          <w:rFonts w:ascii="Times New Roman" w:eastAsia="Times New Roman" w:hAnsi="Times New Roman" w:cs="Times New Roman"/>
          <w:kern w:val="0"/>
          <w14:ligatures w14:val="none"/>
        </w:rPr>
        <w:t>educational</w:t>
      </w:r>
      <w:r w:rsidRPr="008C6C1A">
        <w:rPr>
          <w:rFonts w:ascii="Times New Roman" w:eastAsia="Times New Roman" w:hAnsi="Times New Roman" w:cs="Times New Roman"/>
          <w:kern w:val="0"/>
          <w14:ligatures w14:val="none"/>
        </w:rPr>
        <w:t xml:space="preserve"> programs, ensuring alignment with institutional goals and standards; lead new program development by working with community partners, department chairs and the Academic Master Plan Committee; monitor program outcomes and recommend improvements based on assessment data; review data on course offerings and delivery and make recommendations; collaborate with faculty members on matters related to curriculum development, teaching methodologies, and assessment strategies; assist in faculty recruitment, onboarding, and professional development activities;  facilitate communication between faculty and administration; assist faculty with evaluation process and coordinate college-level training on portfolios; participate in strategic planning and contribute to the overall success of the College; collaborate with other academic and administrative units to achieve institutional objectives; serve on pertinent committees and boards (e.g., R2G, advisory boards) and attend University events as needed; assist in the development and enforcement of academic policies and procedures; and attend and/or monitor state and national requirements for relevant professional programs.</w:t>
      </w:r>
    </w:p>
    <w:p w14:paraId="31DFB44B" w14:textId="77777777" w:rsidR="008C6C1A" w:rsidRPr="008C6C1A" w:rsidRDefault="008C6C1A" w:rsidP="008C6C1A">
      <w:pPr>
        <w:spacing w:after="0" w:line="240" w:lineRule="auto"/>
        <w:rPr>
          <w:rFonts w:ascii="Times New Roman" w:eastAsia="Times New Roman" w:hAnsi="Times New Roman" w:cs="Times New Roman"/>
          <w:kern w:val="0"/>
          <w14:ligatures w14:val="none"/>
        </w:rPr>
      </w:pPr>
    </w:p>
    <w:p w14:paraId="6E147384" w14:textId="77777777" w:rsidR="008C6C1A" w:rsidRPr="008C6C1A" w:rsidRDefault="008C6C1A" w:rsidP="008C6C1A">
      <w:pPr>
        <w:spacing w:after="0" w:line="240" w:lineRule="auto"/>
        <w:rPr>
          <w:rFonts w:ascii="Times New Roman" w:eastAsia="Arial" w:hAnsi="Times New Roman" w:cs="Times New Roman"/>
          <w:bCs/>
          <w:kern w:val="0"/>
          <w:szCs w:val="22"/>
          <w14:ligatures w14:val="none"/>
        </w:rPr>
      </w:pPr>
      <w:r w:rsidRPr="008C6C1A">
        <w:rPr>
          <w:rFonts w:ascii="Times New Roman" w:eastAsia="Arial" w:hAnsi="Times New Roman" w:cs="Times New Roman"/>
          <w:b/>
          <w:kern w:val="0"/>
          <w:szCs w:val="22"/>
          <w14:ligatures w14:val="none"/>
        </w:rPr>
        <w:t xml:space="preserve">1/03/2023 to present           </w:t>
      </w:r>
      <w:r w:rsidRPr="008C6C1A">
        <w:rPr>
          <w:rFonts w:ascii="Times New Roman" w:eastAsia="Arial" w:hAnsi="Times New Roman" w:cs="Times New Roman"/>
          <w:b/>
          <w:kern w:val="0"/>
          <w:szCs w:val="22"/>
          <w14:ligatures w14:val="none"/>
        </w:rPr>
        <w:tab/>
        <w:t xml:space="preserve">Associate Professor (Tenured), </w:t>
      </w:r>
      <w:r w:rsidRPr="008C6C1A">
        <w:rPr>
          <w:rFonts w:ascii="Times New Roman" w:eastAsia="Arial" w:hAnsi="Times New Roman" w:cs="Times New Roman"/>
          <w:bCs/>
          <w:kern w:val="0"/>
          <w:szCs w:val="22"/>
          <w14:ligatures w14:val="none"/>
        </w:rPr>
        <w:t>Governors State University, University Park, Illinois 60484</w:t>
      </w:r>
    </w:p>
    <w:p w14:paraId="21A079BA"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246AA84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main responsibilities of this position are duties related to teaching, research, and university service.</w:t>
      </w:r>
    </w:p>
    <w:p w14:paraId="2AC60E6C" w14:textId="77777777" w:rsidR="008C6C1A" w:rsidRPr="008C6C1A" w:rsidRDefault="008C6C1A" w:rsidP="008C6C1A">
      <w:pPr>
        <w:spacing w:after="0" w:line="249" w:lineRule="auto"/>
        <w:ind w:right="100"/>
        <w:rPr>
          <w:rFonts w:ascii="Times New Roman" w:eastAsia="Arial" w:hAnsi="Times New Roman" w:cs="Times New Roman"/>
          <w:b/>
          <w:kern w:val="0"/>
          <w:szCs w:val="22"/>
          <w14:ligatures w14:val="none"/>
        </w:rPr>
      </w:pPr>
    </w:p>
    <w:p w14:paraId="0B241749"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bookmarkStart w:id="0" w:name="_Hlk124848488"/>
      <w:r w:rsidRPr="008C6C1A">
        <w:rPr>
          <w:rFonts w:ascii="Times New Roman" w:eastAsia="Arial" w:hAnsi="Times New Roman" w:cs="Times New Roman"/>
          <w:b/>
          <w:kern w:val="0"/>
          <w:szCs w:val="22"/>
          <w14:ligatures w14:val="none"/>
        </w:rPr>
        <w:t xml:space="preserve">8/1/2020 to 12/31/2022           </w:t>
      </w:r>
      <w:r w:rsidRPr="008C6C1A">
        <w:rPr>
          <w:rFonts w:ascii="Times New Roman" w:eastAsia="Arial" w:hAnsi="Times New Roman" w:cs="Times New Roman"/>
          <w:b/>
          <w:kern w:val="0"/>
          <w:szCs w:val="22"/>
          <w14:ligatures w14:val="none"/>
        </w:rPr>
        <w:tab/>
        <w:t xml:space="preserve">Ph.D. Program Director, </w:t>
      </w:r>
      <w:r w:rsidRPr="008C6C1A">
        <w:rPr>
          <w:rFonts w:ascii="Times New Roman" w:eastAsia="Arial" w:hAnsi="Times New Roman" w:cs="Times New Roman"/>
          <w:kern w:val="0"/>
          <w:szCs w:val="22"/>
          <w14:ligatures w14:val="none"/>
        </w:rPr>
        <w:t>Associate Professor (Tenured), Clark Atlanta</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University, Whitney M. Young, Jr., School of Social Work</w:t>
      </w:r>
    </w:p>
    <w:p w14:paraId="029DFB0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1B3F52B" w14:textId="77777777" w:rsidR="008C6C1A" w:rsidRPr="008C6C1A" w:rsidRDefault="008C6C1A" w:rsidP="008C6C1A">
      <w:pPr>
        <w:spacing w:after="0" w:line="255"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responsibilities of the director encompass all duties related to the administrative oversight of the Doctor of Philosophy of Social Work program. These duties include, but are not limited to, curriculum revision, hiring, supervision of personnel, faculty evaluations, fundraising, advising, research, service, and teaching.</w:t>
      </w:r>
    </w:p>
    <w:bookmarkEnd w:id="0"/>
    <w:p w14:paraId="6FD119E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3DAEAD5" w14:textId="77777777" w:rsidR="008C6C1A" w:rsidRPr="008C6C1A" w:rsidRDefault="008C6C1A" w:rsidP="008C6C1A">
      <w:pPr>
        <w:tabs>
          <w:tab w:val="left" w:pos="2880"/>
        </w:tabs>
        <w:spacing w:after="0" w:line="249" w:lineRule="auto"/>
        <w:ind w:right="64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8/1/2020 to 12/31/2022            </w:t>
      </w:r>
      <w:r w:rsidRPr="008C6C1A">
        <w:rPr>
          <w:rFonts w:ascii="Times New Roman" w:eastAsia="Arial" w:hAnsi="Times New Roman" w:cs="Times New Roman"/>
          <w:b/>
          <w:kern w:val="0"/>
          <w:szCs w:val="22"/>
          <w14:ligatures w14:val="none"/>
        </w:rPr>
        <w:tab/>
        <w:t xml:space="preserve">Center for Social Reform, Equity, and Innovation Director, </w:t>
      </w:r>
      <w:r w:rsidRPr="008C6C1A">
        <w:rPr>
          <w:rFonts w:ascii="Times New Roman" w:eastAsia="Arial" w:hAnsi="Times New Roman" w:cs="Times New Roman"/>
          <w:kern w:val="0"/>
          <w:szCs w:val="22"/>
          <w14:ligatures w14:val="none"/>
        </w:rPr>
        <w:t xml:space="preserve">Clark Atlanta University, Whitney M. Young, Jr., School of Social Work </w:t>
      </w:r>
    </w:p>
    <w:p w14:paraId="406FC9C4" w14:textId="77777777" w:rsidR="008C6C1A" w:rsidRPr="008C6C1A" w:rsidRDefault="008C6C1A" w:rsidP="008C6C1A">
      <w:pPr>
        <w:tabs>
          <w:tab w:val="left" w:pos="2880"/>
        </w:tabs>
        <w:spacing w:after="0" w:line="249" w:lineRule="auto"/>
        <w:ind w:right="640"/>
        <w:rPr>
          <w:rFonts w:ascii="Times New Roman" w:eastAsia="Arial" w:hAnsi="Times New Roman" w:cs="Times New Roman"/>
          <w:b/>
          <w:kern w:val="0"/>
          <w:szCs w:val="22"/>
          <w14:ligatures w14:val="none"/>
        </w:rPr>
      </w:pPr>
    </w:p>
    <w:p w14:paraId="1B9C3C9F" w14:textId="77777777" w:rsidR="008C6C1A" w:rsidRPr="008C6C1A" w:rsidRDefault="008C6C1A" w:rsidP="008C6C1A">
      <w:pPr>
        <w:tabs>
          <w:tab w:val="left" w:pos="2880"/>
        </w:tabs>
        <w:spacing w:after="0" w:line="249" w:lineRule="auto"/>
        <w:ind w:right="6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The responsibilities of the director encompass all duties related to the administrative oversight of the Center.  Duties include the development and review of proposed programs, identification of research focus, funding strategies and opportunities, evaluation of strategic plans, and recommendation of cross-disciplinary and trans-institutional collaboration between scholars, practitioners, change agents, and the community.  </w:t>
      </w:r>
    </w:p>
    <w:p w14:paraId="53CE6020" w14:textId="77777777" w:rsidR="008C6C1A" w:rsidRPr="008C6C1A" w:rsidRDefault="008C6C1A" w:rsidP="008C6C1A">
      <w:pPr>
        <w:tabs>
          <w:tab w:val="left" w:pos="2880"/>
        </w:tabs>
        <w:spacing w:after="0" w:line="249" w:lineRule="auto"/>
        <w:ind w:right="640"/>
        <w:rPr>
          <w:rFonts w:ascii="Times New Roman" w:eastAsia="Arial" w:hAnsi="Times New Roman" w:cs="Times New Roman"/>
          <w:b/>
          <w:kern w:val="0"/>
          <w:szCs w:val="22"/>
          <w14:ligatures w14:val="none"/>
        </w:rPr>
      </w:pPr>
    </w:p>
    <w:p w14:paraId="2F4A8697" w14:textId="77777777" w:rsidR="008C6C1A" w:rsidRPr="008C6C1A" w:rsidRDefault="008C6C1A" w:rsidP="008C6C1A">
      <w:pPr>
        <w:tabs>
          <w:tab w:val="left" w:pos="2880"/>
        </w:tabs>
        <w:spacing w:after="0" w:line="249" w:lineRule="auto"/>
        <w:ind w:right="64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8/6/2018 to 7/31/2020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BSW Program Director</w:t>
      </w:r>
      <w:r w:rsidRPr="008C6C1A">
        <w:rPr>
          <w:rFonts w:ascii="Times New Roman" w:eastAsia="Arial" w:hAnsi="Times New Roman" w:cs="Times New Roman"/>
          <w:kern w:val="0"/>
          <w:szCs w:val="22"/>
          <w14:ligatures w14:val="none"/>
        </w:rPr>
        <w:t>, Associate Professor, Clark</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Atlanta University, Whitney M. Young, Jr., School of Social Work</w:t>
      </w:r>
    </w:p>
    <w:p w14:paraId="591A15F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8C966AB" w14:textId="77777777" w:rsidR="008C6C1A" w:rsidRPr="008C6C1A" w:rsidRDefault="008C6C1A" w:rsidP="008C6C1A">
      <w:pPr>
        <w:spacing w:after="0" w:line="256"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responsibilities of the director encompass all duties related to the administrative oversight of the Bachelor of Social Work program. These duties include, but are not limited to, revision of the undergraduate program curriculum, hiring, supervision of personnel, faculty evaluations, fundraising, serving as faculty advisor for the student association, advising, research, service, and teaching.</w:t>
      </w:r>
    </w:p>
    <w:p w14:paraId="417481F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DAAC463" w14:textId="77777777" w:rsidR="008C6C1A" w:rsidRPr="008C6C1A" w:rsidRDefault="008C6C1A" w:rsidP="008C6C1A">
      <w:pPr>
        <w:tabs>
          <w:tab w:val="left" w:pos="30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8/2016 to 8/1/2018</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MSW Program Coordinator</w:t>
      </w:r>
      <w:r w:rsidRPr="008C6C1A">
        <w:rPr>
          <w:rFonts w:ascii="Times New Roman" w:eastAsia="Arial" w:hAnsi="Times New Roman" w:cs="Times New Roman"/>
          <w:kern w:val="0"/>
          <w:szCs w:val="22"/>
          <w14:ligatures w14:val="none"/>
        </w:rPr>
        <w:t>, Associate Professor,</w:t>
      </w:r>
    </w:p>
    <w:p w14:paraId="0B3CD3C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Department of Sociology and Social Work</w:t>
      </w:r>
    </w:p>
    <w:p w14:paraId="3795032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AA7FB03" w14:textId="77777777" w:rsidR="008C6C1A" w:rsidRPr="008C6C1A" w:rsidRDefault="008C6C1A" w:rsidP="008C6C1A">
      <w:pPr>
        <w:spacing w:after="0" w:line="254"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The responsibilities of the </w:t>
      </w:r>
      <w:proofErr w:type="gramStart"/>
      <w:r w:rsidRPr="008C6C1A">
        <w:rPr>
          <w:rFonts w:ascii="Times New Roman" w:eastAsia="Arial" w:hAnsi="Times New Roman" w:cs="Times New Roman"/>
          <w:kern w:val="0"/>
          <w:szCs w:val="22"/>
          <w14:ligatures w14:val="none"/>
        </w:rPr>
        <w:t>Coordinator</w:t>
      </w:r>
      <w:proofErr w:type="gramEnd"/>
      <w:r w:rsidRPr="008C6C1A">
        <w:rPr>
          <w:rFonts w:ascii="Times New Roman" w:eastAsia="Arial" w:hAnsi="Times New Roman" w:cs="Times New Roman"/>
          <w:kern w:val="0"/>
          <w:szCs w:val="22"/>
          <w14:ligatures w14:val="none"/>
        </w:rPr>
        <w:t xml:space="preserve"> encompass all duties related to the administrative oversight of the Master of Social Work program. The main responsibilities of this position are duties related to teaching, research, and university service.</w:t>
      </w:r>
    </w:p>
    <w:p w14:paraId="4955933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2FE22E9" w14:textId="77777777" w:rsidR="008C6C1A" w:rsidRPr="008C6C1A" w:rsidRDefault="008C6C1A" w:rsidP="008C6C1A">
      <w:pPr>
        <w:tabs>
          <w:tab w:val="left" w:pos="29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8/2015 – 8/2016</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Graduate Programs Chair</w:t>
      </w:r>
      <w:r w:rsidRPr="008C6C1A">
        <w:rPr>
          <w:rFonts w:ascii="Times New Roman" w:eastAsia="Arial" w:hAnsi="Times New Roman" w:cs="Times New Roman"/>
          <w:kern w:val="0"/>
          <w:szCs w:val="22"/>
          <w14:ligatures w14:val="none"/>
        </w:rPr>
        <w:t xml:space="preserve">, Associate Professor </w:t>
      </w:r>
    </w:p>
    <w:p w14:paraId="1A8E34BD" w14:textId="77777777" w:rsidR="008C6C1A" w:rsidRPr="008C6C1A" w:rsidRDefault="008C6C1A" w:rsidP="008C6C1A">
      <w:pPr>
        <w:tabs>
          <w:tab w:val="left" w:pos="29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School of Social Work, MSW and Ph.D. Programs</w:t>
      </w:r>
    </w:p>
    <w:p w14:paraId="5C8A064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620E1C3" w14:textId="77777777" w:rsidR="008C6C1A" w:rsidRPr="008C6C1A" w:rsidRDefault="008C6C1A" w:rsidP="008C6C1A">
      <w:pPr>
        <w:spacing w:after="0" w:line="256"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responsibilities of the Chair encompass all duties related to the administrative oversight of the Master of Social Work and Doctor of Philosophy programs. These duties include, but are not limited to, revision of graduate program curriculums, hiring, supervision of personnel, faculty evaluations, fundraising, advising, research, service, and teaching.</w:t>
      </w:r>
    </w:p>
    <w:p w14:paraId="2681C03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 </w:t>
      </w:r>
    </w:p>
    <w:p w14:paraId="5AB8F28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3CDD05" w14:textId="77777777" w:rsidR="008C6C1A" w:rsidRPr="008C6C1A" w:rsidRDefault="008C6C1A" w:rsidP="008C6C1A">
      <w:pPr>
        <w:tabs>
          <w:tab w:val="left" w:pos="2980"/>
        </w:tabs>
        <w:spacing w:after="0" w:line="240" w:lineRule="auto"/>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 xml:space="preserve">8/1/2014- 7/2015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BSW Program Chair, Associate Professor</w:t>
      </w:r>
    </w:p>
    <w:p w14:paraId="2DF7B03B" w14:textId="77777777" w:rsidR="008C6C1A" w:rsidRPr="008C6C1A" w:rsidRDefault="008C6C1A" w:rsidP="008C6C1A">
      <w:pPr>
        <w:tabs>
          <w:tab w:val="left" w:pos="29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7/2013 – 8/1/2014</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Interim BSW Program Director</w:t>
      </w:r>
      <w:r w:rsidRPr="008C6C1A">
        <w:rPr>
          <w:rFonts w:ascii="Times New Roman" w:eastAsia="Arial" w:hAnsi="Times New Roman" w:cs="Times New Roman"/>
          <w:kern w:val="0"/>
          <w:szCs w:val="22"/>
          <w14:ligatures w14:val="none"/>
        </w:rPr>
        <w:t>, Assistant Professor Jackson State University, School of Social Work, BSW Program</w:t>
      </w:r>
    </w:p>
    <w:p w14:paraId="12308FBE" w14:textId="77777777" w:rsidR="008C6C1A" w:rsidRPr="008C6C1A" w:rsidRDefault="008C6C1A" w:rsidP="008C6C1A">
      <w:pPr>
        <w:tabs>
          <w:tab w:val="left" w:pos="2980"/>
        </w:tabs>
        <w:spacing w:after="0" w:line="240" w:lineRule="auto"/>
        <w:rPr>
          <w:rFonts w:ascii="Times New Roman" w:eastAsia="Arial" w:hAnsi="Times New Roman" w:cs="Times New Roman"/>
          <w:kern w:val="0"/>
          <w:szCs w:val="22"/>
          <w14:ligatures w14:val="none"/>
        </w:rPr>
      </w:pPr>
    </w:p>
    <w:p w14:paraId="6C072A5D" w14:textId="77777777" w:rsidR="008C6C1A" w:rsidRPr="008C6C1A" w:rsidRDefault="008C6C1A" w:rsidP="008C6C1A">
      <w:pPr>
        <w:spacing w:after="0" w:line="257"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responsibilities of the Chair/Director encompass all duties related to the administrative oversight of the Bachelor of Social Work program. These duties include, but are not limited to, revision of the undergraduate program curriculum, hiring, supervision of personnel, faculty evaluations, fundraising, serving as faculty advisor for student association, advising, research, service, and teaching.</w:t>
      </w:r>
    </w:p>
    <w:p w14:paraId="69F1106B" w14:textId="77777777" w:rsidR="008C6C1A" w:rsidRPr="008C6C1A" w:rsidRDefault="008C6C1A" w:rsidP="008C6C1A">
      <w:pPr>
        <w:tabs>
          <w:tab w:val="left" w:pos="2980"/>
        </w:tabs>
        <w:spacing w:after="0" w:line="240" w:lineRule="auto"/>
        <w:rPr>
          <w:rFonts w:ascii="Times New Roman" w:eastAsia="Arial" w:hAnsi="Times New Roman" w:cs="Times New Roman"/>
          <w:kern w:val="0"/>
          <w:szCs w:val="22"/>
          <w14:ligatures w14:val="none"/>
        </w:rPr>
      </w:pPr>
    </w:p>
    <w:p w14:paraId="600FC29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8/2013 – 2016</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w:t>
      </w:r>
      <w:r w:rsidRPr="008C6C1A">
        <w:rPr>
          <w:rFonts w:ascii="Times New Roman" w:eastAsia="Arial" w:hAnsi="Times New Roman" w:cs="Times New Roman"/>
          <w:b/>
          <w:kern w:val="0"/>
          <w:szCs w:val="22"/>
          <w14:ligatures w14:val="none"/>
        </w:rPr>
        <w:tab/>
        <w:t>Institute Associate</w:t>
      </w:r>
      <w:r w:rsidRPr="008C6C1A">
        <w:rPr>
          <w:rFonts w:ascii="Times New Roman" w:eastAsia="Arial" w:hAnsi="Times New Roman" w:cs="Times New Roman"/>
          <w:kern w:val="0"/>
          <w:szCs w:val="22"/>
          <w14:ligatures w14:val="none"/>
        </w:rPr>
        <w:t>, Jackson State University, Institute of Government</w:t>
      </w:r>
    </w:p>
    <w:p w14:paraId="57A9265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F31EC9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Provide expertise for projects, meetings, research, etc. through contractual work with </w:t>
      </w:r>
      <w:proofErr w:type="gramStart"/>
      <w:r w:rsidRPr="008C6C1A">
        <w:rPr>
          <w:rFonts w:ascii="Times New Roman" w:eastAsia="Arial" w:hAnsi="Times New Roman" w:cs="Times New Roman"/>
          <w:kern w:val="0"/>
          <w:szCs w:val="22"/>
          <w14:ligatures w14:val="none"/>
        </w:rPr>
        <w:t>persons</w:t>
      </w:r>
      <w:proofErr w:type="gramEnd"/>
      <w:r w:rsidRPr="008C6C1A">
        <w:rPr>
          <w:rFonts w:ascii="Times New Roman" w:eastAsia="Arial" w:hAnsi="Times New Roman" w:cs="Times New Roman"/>
          <w:kern w:val="0"/>
          <w:szCs w:val="22"/>
          <w14:ligatures w14:val="none"/>
        </w:rPr>
        <w:t xml:space="preserve"> and entities outside the University community identified as partnering with the Institute of Government for a needed service.</w:t>
      </w:r>
    </w:p>
    <w:p w14:paraId="094E542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CFEC98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8/2012 – 6/2013</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Assistant Professor</w:t>
      </w:r>
      <w:r w:rsidRPr="008C6C1A">
        <w:rPr>
          <w:rFonts w:ascii="Times New Roman" w:eastAsia="Arial" w:hAnsi="Times New Roman" w:cs="Times New Roman"/>
          <w:kern w:val="0"/>
          <w:szCs w:val="22"/>
          <w14:ligatures w14:val="none"/>
        </w:rPr>
        <w:t>, Jackson State University, School of Social Work, MSW Program</w:t>
      </w:r>
    </w:p>
    <w:p w14:paraId="758577A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 xml:space="preserve"> </w:t>
      </w:r>
    </w:p>
    <w:p w14:paraId="1C4C7CC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main responsibilities of this position are duties related to teaching, research, and university service.</w:t>
      </w:r>
    </w:p>
    <w:p w14:paraId="3D5B341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EEAE5E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1/2009-4/2010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w:t>
      </w:r>
      <w:r w:rsidRPr="008C6C1A">
        <w:rPr>
          <w:rFonts w:ascii="Times New Roman" w:eastAsia="Arial" w:hAnsi="Times New Roman" w:cs="Times New Roman"/>
          <w:b/>
          <w:kern w:val="0"/>
          <w:szCs w:val="22"/>
          <w14:ligatures w14:val="none"/>
        </w:rPr>
        <w:tab/>
        <w:t>Executive Assistant to the President</w:t>
      </w:r>
      <w:r w:rsidRPr="008C6C1A">
        <w:rPr>
          <w:rFonts w:ascii="Times New Roman" w:eastAsia="Arial" w:hAnsi="Times New Roman" w:cs="Times New Roman"/>
          <w:kern w:val="0"/>
          <w:szCs w:val="22"/>
          <w14:ligatures w14:val="none"/>
        </w:rPr>
        <w:t>, Chicago State University, Office of the President</w:t>
      </w:r>
    </w:p>
    <w:p w14:paraId="4482663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9985F1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Provided executive-level support to the University president in articulating and implementing the university’s vision and mission, facilitating initiatives, addressing challenges and opportunities, enhancing campus and community relations and fostering organizational development; advised on policy, organizational development, and shared governance; participated in the integrating of budgeting, planning and continuous improvements by connecting budget allocations and reallocations to measurable outcomes as a member of Chicago State University, Finance Committee; served as fiscal officer on budgets associated with the administration of the President’s office, reviewed and approved all contracts, budget change forms, direct payment vouchers, and purchase orders submitted to the President’s office for signature; participated in a strategic planning process under the direction of the President and consultant as a member of the Chicago State University, 21st Century Planning Committee; collaborated on the development and implementation of policies/procedures related to university functioning as a member of the President’s Executive Council; assessed, evaluated, referred, and resolved all student, staff and faculty issues presented to the Office of the President; used institutional data as the basis for decision making; defined and promoted university/college initiatives through research; Co-Chair of the University-wide Special Events Committee responsible for planning commencement, all student activities related to commencement, and any other special events; participated in curriculum development, oversight of academic programs, and all enrollment, retention and graduation efforts as a member of the Provost Council.</w:t>
      </w:r>
    </w:p>
    <w:p w14:paraId="4583D82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E084D39" w14:textId="77777777" w:rsidR="008C6C1A" w:rsidRPr="008C6C1A" w:rsidRDefault="008C6C1A" w:rsidP="008C6C1A">
      <w:pPr>
        <w:spacing w:after="0" w:line="249" w:lineRule="auto"/>
        <w:ind w:right="11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2007- 12/2008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Assistant Professor</w:t>
      </w:r>
      <w:r w:rsidRPr="008C6C1A">
        <w:rPr>
          <w:rFonts w:ascii="Times New Roman" w:eastAsia="Arial" w:hAnsi="Times New Roman" w:cs="Times New Roman"/>
          <w:kern w:val="0"/>
          <w:szCs w:val="22"/>
          <w14:ligatures w14:val="none"/>
        </w:rPr>
        <w:t>, Southern Illinois University</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Edwardsville, College of Arts and Sciences, Department of Social Work</w:t>
      </w:r>
    </w:p>
    <w:p w14:paraId="4F87639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8056B0F" w14:textId="77777777" w:rsidR="008C6C1A" w:rsidRPr="008C6C1A" w:rsidRDefault="008C6C1A" w:rsidP="008C6C1A">
      <w:pPr>
        <w:spacing w:after="0" w:line="257"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main responsibilities of this position were duties related to teaching, research, and university service. Served on the Master of Social Work Committee, College of Arts and Sciences, Department of Social Work, and provided oversight of curriculum development, academic programs, and all enrollment, retention and graduation efforts; served on the College of Arts and Sciences, Department of Social Work, BSW Committee looking at curriculum development and enrollment, retention and graduation rates; served as the Faculty Advisor for the College of Arts and Sciences, Department</w:t>
      </w:r>
    </w:p>
    <w:p w14:paraId="22E8DCF1" w14:textId="77777777" w:rsidR="008C6C1A" w:rsidRPr="008C6C1A" w:rsidRDefault="008C6C1A" w:rsidP="008C6C1A">
      <w:pPr>
        <w:spacing w:after="0" w:line="257"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of Social Work, Phi Alpha Honor Society. The organization promotes academic excellence, and goals and ideals of humanitarianism; served on the Black Heritage Committee. Developed and moderated session recorded as having the largest student participation at an academic session since programming the month-long event was implemented; served as faculty advisor; re-established the National Association of Black Social Work Student Associations on the campus.</w:t>
      </w:r>
    </w:p>
    <w:p w14:paraId="5A70CFC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4DF26E2" w14:textId="77777777" w:rsidR="008C6C1A" w:rsidRPr="008C6C1A" w:rsidRDefault="008C6C1A" w:rsidP="008C6C1A">
      <w:pPr>
        <w:spacing w:after="0" w:line="255" w:lineRule="auto"/>
        <w:ind w:right="40"/>
        <w:jc w:val="both"/>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2006-2007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Assistant Professor</w:t>
      </w:r>
      <w:r w:rsidRPr="008C6C1A">
        <w:rPr>
          <w:rFonts w:ascii="Times New Roman" w:eastAsia="Arial" w:hAnsi="Times New Roman" w:cs="Times New Roman"/>
          <w:kern w:val="0"/>
          <w:szCs w:val="22"/>
          <w14:ligatures w14:val="none"/>
        </w:rPr>
        <w:t>, Jackson State University, School of</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Social Work, Ph.D. Program; </w:t>
      </w:r>
      <w:r w:rsidRPr="008C6C1A">
        <w:rPr>
          <w:rFonts w:ascii="Times New Roman" w:eastAsia="Arial" w:hAnsi="Times New Roman" w:cs="Times New Roman"/>
          <w:b/>
          <w:kern w:val="0"/>
          <w:szCs w:val="22"/>
          <w14:ligatures w14:val="none"/>
        </w:rPr>
        <w:t>2003-2005 Assistant Professor</w:t>
      </w:r>
      <w:r w:rsidRPr="008C6C1A">
        <w:rPr>
          <w:rFonts w:ascii="Times New Roman" w:eastAsia="Arial" w:hAnsi="Times New Roman" w:cs="Times New Roman"/>
          <w:kern w:val="0"/>
          <w:szCs w:val="22"/>
          <w14:ligatures w14:val="none"/>
        </w:rPr>
        <w:t xml:space="preserve">, Jackson State University, School </w:t>
      </w:r>
      <w:r w:rsidRPr="008C6C1A">
        <w:rPr>
          <w:rFonts w:ascii="Times New Roman" w:eastAsia="Arial" w:hAnsi="Times New Roman" w:cs="Times New Roman"/>
          <w:kern w:val="0"/>
          <w:szCs w:val="22"/>
          <w14:ligatures w14:val="none"/>
        </w:rPr>
        <w:lastRenderedPageBreak/>
        <w:t xml:space="preserve">of Social Work, BSW Program; </w:t>
      </w:r>
      <w:r w:rsidRPr="008C6C1A">
        <w:rPr>
          <w:rFonts w:ascii="Times New Roman" w:eastAsia="Arial" w:hAnsi="Times New Roman" w:cs="Times New Roman"/>
          <w:b/>
          <w:kern w:val="0"/>
          <w:szCs w:val="22"/>
          <w14:ligatures w14:val="none"/>
        </w:rPr>
        <w:t>Summer, 2004 Acting Director</w:t>
      </w:r>
      <w:r w:rsidRPr="008C6C1A">
        <w:rPr>
          <w:rFonts w:ascii="Times New Roman" w:eastAsia="Arial" w:hAnsi="Times New Roman" w:cs="Times New Roman"/>
          <w:kern w:val="0"/>
          <w:szCs w:val="22"/>
          <w14:ligatures w14:val="none"/>
        </w:rPr>
        <w:t>, Jackson State University, School of Social Work, BSW Program</w:t>
      </w:r>
    </w:p>
    <w:p w14:paraId="6FE38B0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759B76F" w14:textId="77777777" w:rsidR="008C6C1A" w:rsidRPr="008C6C1A" w:rsidRDefault="008C6C1A" w:rsidP="008C6C1A">
      <w:pPr>
        <w:spacing w:after="0" w:line="258"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The responsibilities of the Acting Director included the administrative oversight of the Bachelor of Social Work program. The main responsibilities of the assistant professor position were duties related to teaching, research, and university service. Co-Chaired the School of Social Work Education Policy and Accreditation Standards Committee, Social Work Curriculum Research Content Area; served on the Faculty Policies and Procedures Manual Revision Committee; Developed search committee evaluation tools for rating faculty candidates; served on the Southern Institute for Mental Health Advocacy, Research, and Training Research Conference Steering Committee; served on the School of Social Work, PhD Admissions Committee; served on the School of Social Work, Library Journal Review Ad Hoc Committee; served on the School of Social Work, BSW Program, Curriculum Committee; served on the School of Social Work, Research Committee; served on the School of Social Work, Technology Committee; served on the School of Social Work, Search Committee (s); served as faculty advisor to the BSW and PhD programs in social work; supervised, monitored and worked with students in planning a trip to Chicago to attend the Council on Social Work Education Annual Program Meeting; doctoral students facilitated a regional conference for doctoral student research presentations; participated in the College of Public Service, School of Social Work Teaching Across School Curriculums Committee which examined, developed and implemented a cross cultural approach to curriculum development; served on the College of Public Service Selection Committee, Rockefeller Brothers Fund Fellowship for Students of Color Entering the Teaching Profession Program; served as the Freshman Class Sponsor for Class of 2005.</w:t>
      </w:r>
    </w:p>
    <w:p w14:paraId="17DEC4D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8312ED6" w14:textId="77777777" w:rsidR="008C6C1A" w:rsidRPr="008C6C1A" w:rsidRDefault="008C6C1A" w:rsidP="008C6C1A">
      <w:pPr>
        <w:tabs>
          <w:tab w:val="left" w:pos="306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Fall 1998</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Visiting Assistant Professor</w:t>
      </w:r>
      <w:r w:rsidRPr="008C6C1A">
        <w:rPr>
          <w:rFonts w:ascii="Times New Roman" w:eastAsia="Arial" w:hAnsi="Times New Roman" w:cs="Times New Roman"/>
          <w:kern w:val="0"/>
          <w:szCs w:val="22"/>
          <w14:ligatures w14:val="none"/>
        </w:rPr>
        <w:t>, Jane Addams College of Social Work, the University of Illinois at Chicago, Chicago, IL</w:t>
      </w:r>
    </w:p>
    <w:p w14:paraId="71DEA85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5EC572A" w14:textId="77777777" w:rsidR="008C6C1A" w:rsidRPr="008C6C1A" w:rsidRDefault="008C6C1A" w:rsidP="008C6C1A">
      <w:pPr>
        <w:spacing w:after="0" w:line="255" w:lineRule="auto"/>
        <w:ind w:right="90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The main responsibilities of this position were duties related to teaching. Taught Introduction to Social Work. Responsible for teaching undergraduate students, advising, grading, and </w:t>
      </w:r>
      <w:proofErr w:type="gramStart"/>
      <w:r w:rsidRPr="008C6C1A">
        <w:rPr>
          <w:rFonts w:ascii="Times New Roman" w:eastAsia="Arial" w:hAnsi="Times New Roman" w:cs="Times New Roman"/>
          <w:kern w:val="0"/>
          <w:szCs w:val="22"/>
          <w14:ligatures w14:val="none"/>
        </w:rPr>
        <w:t>monitoring of</w:t>
      </w:r>
      <w:proofErr w:type="gramEnd"/>
      <w:r w:rsidRPr="008C6C1A">
        <w:rPr>
          <w:rFonts w:ascii="Times New Roman" w:eastAsia="Arial" w:hAnsi="Times New Roman" w:cs="Times New Roman"/>
          <w:kern w:val="0"/>
          <w:szCs w:val="22"/>
          <w14:ligatures w14:val="none"/>
        </w:rPr>
        <w:t xml:space="preserve"> student progress.</w:t>
      </w:r>
    </w:p>
    <w:p w14:paraId="56D8A605" w14:textId="77777777" w:rsidR="008C6C1A" w:rsidRPr="008C6C1A" w:rsidRDefault="008C6C1A" w:rsidP="008C6C1A">
      <w:pPr>
        <w:spacing w:after="0" w:line="255" w:lineRule="auto"/>
        <w:ind w:right="900"/>
        <w:jc w:val="both"/>
        <w:rPr>
          <w:rFonts w:ascii="Times New Roman" w:eastAsia="Arial" w:hAnsi="Times New Roman" w:cs="Times New Roman"/>
          <w:kern w:val="0"/>
          <w:szCs w:val="22"/>
          <w14:ligatures w14:val="none"/>
        </w:rPr>
      </w:pPr>
    </w:p>
    <w:p w14:paraId="5065FDC2" w14:textId="77777777" w:rsidR="008C6C1A" w:rsidRPr="008C6C1A" w:rsidRDefault="008C6C1A" w:rsidP="008C6C1A">
      <w:pPr>
        <w:spacing w:after="0" w:line="254"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Nov. 1, 1996-2003</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w:t>
      </w:r>
      <w:r w:rsidRPr="008C6C1A">
        <w:rPr>
          <w:rFonts w:ascii="Times New Roman" w:eastAsia="Arial" w:hAnsi="Times New Roman" w:cs="Times New Roman"/>
          <w:b/>
          <w:kern w:val="0"/>
          <w:szCs w:val="22"/>
          <w14:ligatures w14:val="none"/>
        </w:rPr>
        <w:tab/>
        <w:t>Project Coordinator</w:t>
      </w:r>
      <w:r w:rsidRPr="008C6C1A">
        <w:rPr>
          <w:rFonts w:ascii="Times New Roman" w:eastAsia="Arial" w:hAnsi="Times New Roman" w:cs="Times New Roman"/>
          <w:kern w:val="0"/>
          <w:szCs w:val="22"/>
          <w14:ligatures w14:val="none"/>
        </w:rPr>
        <w:t>, Jane Addams Center for Social Policy and Research</w:t>
      </w:r>
    </w:p>
    <w:p w14:paraId="73C4E38D" w14:textId="77777777" w:rsidR="008C6C1A" w:rsidRPr="008C6C1A" w:rsidRDefault="008C6C1A" w:rsidP="008C6C1A">
      <w:pPr>
        <w:spacing w:after="0" w:line="254" w:lineRule="auto"/>
        <w:ind w:right="140"/>
        <w:rPr>
          <w:rFonts w:ascii="Times New Roman" w:eastAsia="Arial" w:hAnsi="Times New Roman" w:cs="Times New Roman"/>
          <w:kern w:val="0"/>
          <w:szCs w:val="22"/>
          <w14:ligatures w14:val="none"/>
        </w:rPr>
      </w:pPr>
    </w:p>
    <w:p w14:paraId="635A7D86" w14:textId="77777777" w:rsidR="008C6C1A" w:rsidRPr="008C6C1A" w:rsidRDefault="008C6C1A" w:rsidP="008C6C1A">
      <w:pPr>
        <w:spacing w:after="0" w:line="254"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Coordinated projects, research, seminars, etc. associated with the Center. Processed and monitored all research protocols submitted by faculty and doctoral students to IRB. Supervised graduate research assistants and support staff. Conducted research.</w:t>
      </w:r>
    </w:p>
    <w:p w14:paraId="218E6DB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01334B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BD9E4F0" w14:textId="77777777" w:rsidR="008C6C1A" w:rsidRPr="008C6C1A" w:rsidRDefault="008C6C1A" w:rsidP="008C6C1A">
      <w:pPr>
        <w:spacing w:after="0" w:line="251"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Aug 15 – Oct 30, </w:t>
      </w:r>
      <w:proofErr w:type="gramStart"/>
      <w:r w:rsidRPr="008C6C1A">
        <w:rPr>
          <w:rFonts w:ascii="Times New Roman" w:eastAsia="Arial" w:hAnsi="Times New Roman" w:cs="Times New Roman"/>
          <w:b/>
          <w:kern w:val="0"/>
          <w:szCs w:val="22"/>
          <w14:ligatures w14:val="none"/>
        </w:rPr>
        <w:t>1996</w:t>
      </w:r>
      <w:proofErr w:type="gramEnd"/>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b/>
          <w:kern w:val="0"/>
          <w:szCs w:val="22"/>
          <w14:ligatures w14:val="none"/>
        </w:rPr>
        <w:tab/>
        <w:t>Research Assistant</w:t>
      </w:r>
      <w:r w:rsidRPr="008C6C1A">
        <w:rPr>
          <w:rFonts w:ascii="Times New Roman" w:eastAsia="Arial" w:hAnsi="Times New Roman" w:cs="Times New Roman"/>
          <w:kern w:val="0"/>
          <w:szCs w:val="22"/>
          <w14:ligatures w14:val="none"/>
        </w:rPr>
        <w:t>, the University of Illinois at Chicago, Jane</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Addams Center for Social Policy and Research.</w:t>
      </w:r>
    </w:p>
    <w:p w14:paraId="6130954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DC2A60"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Coordinated projects, research, seminars, etc. associated with the Center. Provided research support to the Dean of the College.</w:t>
      </w:r>
    </w:p>
    <w:p w14:paraId="5C526D54" w14:textId="77777777" w:rsidR="008C6C1A" w:rsidRPr="008C6C1A" w:rsidRDefault="008C6C1A" w:rsidP="008C6C1A">
      <w:pPr>
        <w:tabs>
          <w:tab w:val="left" w:pos="3060"/>
        </w:tabs>
        <w:spacing w:after="0" w:line="240" w:lineRule="auto"/>
        <w:rPr>
          <w:rFonts w:ascii="Times New Roman" w:eastAsia="Arial" w:hAnsi="Times New Roman" w:cs="Times New Roman"/>
          <w:b/>
          <w:kern w:val="0"/>
          <w:szCs w:val="22"/>
          <w14:ligatures w14:val="none"/>
        </w:rPr>
      </w:pPr>
    </w:p>
    <w:p w14:paraId="61392227" w14:textId="77777777" w:rsidR="008C6C1A" w:rsidRPr="008C6C1A" w:rsidRDefault="008C6C1A" w:rsidP="008C6C1A">
      <w:pPr>
        <w:tabs>
          <w:tab w:val="left" w:pos="306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1995-1997</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Social Worker</w:t>
      </w:r>
      <w:r w:rsidRPr="008C6C1A">
        <w:rPr>
          <w:rFonts w:ascii="Times New Roman" w:eastAsia="Arial" w:hAnsi="Times New Roman" w:cs="Times New Roman"/>
          <w:kern w:val="0"/>
          <w:szCs w:val="22"/>
          <w14:ligatures w14:val="none"/>
        </w:rPr>
        <w:t>, Ingalls Memorial Hospital</w:t>
      </w:r>
    </w:p>
    <w:p w14:paraId="67E02EE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E74FE23" w14:textId="77777777" w:rsidR="008C6C1A" w:rsidRPr="008C6C1A" w:rsidRDefault="008C6C1A" w:rsidP="008C6C1A">
      <w:pPr>
        <w:spacing w:after="0" w:line="257"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Conducted initial patient/family assessment on every inpatient to determine psycho-social needs and discharge plans; provided counseling to patient/family; performed responsibility of discharge planning coordinator; participated in patient/family education; participated as a member of the interdisciplinary team; assumed the role of case coordinator for inpatients and performed administrative duties and responsibilities.</w:t>
      </w:r>
    </w:p>
    <w:p w14:paraId="0946357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57F062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51AF44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1995-1996</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w:t>
      </w:r>
      <w:r w:rsidRPr="008C6C1A">
        <w:rPr>
          <w:rFonts w:ascii="Times New Roman" w:eastAsia="Arial" w:hAnsi="Times New Roman" w:cs="Times New Roman"/>
          <w:b/>
          <w:kern w:val="0"/>
          <w:szCs w:val="22"/>
          <w14:ligatures w14:val="none"/>
        </w:rPr>
        <w:tab/>
        <w:t>Administrative Intern</w:t>
      </w:r>
      <w:r w:rsidRPr="008C6C1A">
        <w:rPr>
          <w:rFonts w:ascii="Times New Roman" w:eastAsia="Arial" w:hAnsi="Times New Roman" w:cs="Times New Roman"/>
          <w:kern w:val="0"/>
          <w:szCs w:val="22"/>
          <w14:ligatures w14:val="none"/>
        </w:rPr>
        <w:t>, Cook County Juvenile Court, Chicago, IL</w:t>
      </w:r>
    </w:p>
    <w:p w14:paraId="061A5543" w14:textId="77777777" w:rsidR="008C6C1A" w:rsidRPr="008C6C1A" w:rsidRDefault="008C6C1A" w:rsidP="008C6C1A">
      <w:pPr>
        <w:spacing w:after="0" w:line="255" w:lineRule="auto"/>
        <w:ind w:right="260"/>
        <w:rPr>
          <w:rFonts w:ascii="Times New Roman" w:eastAsia="Arial" w:hAnsi="Times New Roman" w:cs="Times New Roman"/>
          <w:kern w:val="0"/>
          <w:szCs w:val="22"/>
          <w14:ligatures w14:val="none"/>
        </w:rPr>
      </w:pPr>
    </w:p>
    <w:p w14:paraId="3B459C6B" w14:textId="77777777" w:rsidR="008C6C1A" w:rsidRPr="008C6C1A" w:rsidRDefault="008C6C1A" w:rsidP="008C6C1A">
      <w:pPr>
        <w:spacing w:after="0" w:line="255"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Formulated and analyzed policies, reorganized support staff department, screened for new personnel, formulated job descriptions and performance appraisals, developed recommendations for organizational design and change, managed personnel, and worked with information systems.</w:t>
      </w:r>
    </w:p>
    <w:p w14:paraId="788E8DB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FE04F7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B559745" w14:textId="77777777" w:rsidR="008C6C1A" w:rsidRPr="008C6C1A" w:rsidRDefault="008C6C1A" w:rsidP="008C6C1A">
      <w:pPr>
        <w:spacing w:after="0" w:line="240" w:lineRule="auto"/>
        <w:ind w:right="-70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1990-1996</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Probation Officer</w:t>
      </w:r>
      <w:r w:rsidRPr="008C6C1A">
        <w:rPr>
          <w:rFonts w:ascii="Times New Roman" w:eastAsia="Arial" w:hAnsi="Times New Roman" w:cs="Times New Roman"/>
          <w:kern w:val="0"/>
          <w:szCs w:val="22"/>
          <w14:ligatures w14:val="none"/>
        </w:rPr>
        <w:t>, Cook County Juvenile Court,</w:t>
      </w:r>
    </w:p>
    <w:p w14:paraId="0D990265" w14:textId="77777777" w:rsidR="008C6C1A" w:rsidRPr="008C6C1A" w:rsidRDefault="008C6C1A" w:rsidP="008C6C1A">
      <w:pPr>
        <w:spacing w:after="0" w:line="240" w:lineRule="auto"/>
        <w:ind w:right="-70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IL.</w:t>
      </w:r>
    </w:p>
    <w:p w14:paraId="41FD8561" w14:textId="77777777" w:rsidR="008C6C1A" w:rsidRPr="008C6C1A" w:rsidRDefault="008C6C1A" w:rsidP="008C6C1A">
      <w:pPr>
        <w:spacing w:after="0" w:line="256" w:lineRule="auto"/>
        <w:ind w:right="200"/>
        <w:rPr>
          <w:rFonts w:ascii="Times New Roman" w:eastAsia="Arial" w:hAnsi="Times New Roman" w:cs="Times New Roman"/>
          <w:kern w:val="0"/>
          <w:szCs w:val="22"/>
          <w14:ligatures w14:val="none"/>
        </w:rPr>
      </w:pPr>
    </w:p>
    <w:p w14:paraId="35F2A5EB" w14:textId="77777777" w:rsidR="008C6C1A" w:rsidRPr="008C6C1A" w:rsidRDefault="008C6C1A" w:rsidP="008C6C1A">
      <w:pPr>
        <w:spacing w:after="0" w:line="256" w:lineRule="auto"/>
        <w:ind w:right="2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Monitored the progress of court wards under private guardianship and/or minors adjudicated delinquent; developed and implemented permanency and/or treatment plan; connected family and minor with supportive services; filed supplemental petitions for return to parent(s), change of plan, appointment of a new guardian, termination of parental rights; filed petitions of satisfactory and unsatisfactory probation status; and made recommendations to juvenile court judges.</w:t>
      </w:r>
    </w:p>
    <w:p w14:paraId="38D3ED61" w14:textId="77777777" w:rsidR="008C6C1A" w:rsidRPr="008C6C1A" w:rsidRDefault="008C6C1A" w:rsidP="008C6C1A">
      <w:pPr>
        <w:spacing w:after="0" w:line="256" w:lineRule="auto"/>
        <w:ind w:right="200"/>
        <w:rPr>
          <w:rFonts w:ascii="Times New Roman" w:eastAsia="Arial" w:hAnsi="Times New Roman" w:cs="Times New Roman"/>
          <w:kern w:val="0"/>
          <w:szCs w:val="22"/>
          <w14:ligatures w14:val="none"/>
        </w:rPr>
      </w:pPr>
    </w:p>
    <w:p w14:paraId="3546873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DBF29A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1989</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Case Manager</w:t>
      </w:r>
      <w:r w:rsidRPr="008C6C1A">
        <w:rPr>
          <w:rFonts w:ascii="Times New Roman" w:eastAsia="Arial" w:hAnsi="Times New Roman" w:cs="Times New Roman"/>
          <w:kern w:val="0"/>
          <w:szCs w:val="22"/>
          <w14:ligatures w14:val="none"/>
        </w:rPr>
        <w:t>, Lutheran Child and Family Services,</w:t>
      </w:r>
    </w:p>
    <w:p w14:paraId="59AE5E49" w14:textId="77777777" w:rsidR="008C6C1A" w:rsidRPr="008C6C1A" w:rsidRDefault="008C6C1A" w:rsidP="008C6C1A">
      <w:pPr>
        <w:spacing w:after="0" w:line="254"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Provided foster care services, home-based services, individual and family counseling, and family life education. Developed and implemented treatment plans and connected family and minor with supportive services.</w:t>
      </w:r>
    </w:p>
    <w:p w14:paraId="1163F65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2EEC0B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1989</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Case Manager</w:t>
      </w:r>
      <w:r w:rsidRPr="008C6C1A">
        <w:rPr>
          <w:rFonts w:ascii="Times New Roman" w:eastAsia="Arial" w:hAnsi="Times New Roman" w:cs="Times New Roman"/>
          <w:kern w:val="0"/>
          <w:szCs w:val="22"/>
          <w14:ligatures w14:val="none"/>
        </w:rPr>
        <w:t>, Bobby E. Wright Comprehensive</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Behavioral</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Health Center, Chicago, IL.</w:t>
      </w:r>
    </w:p>
    <w:p w14:paraId="5C65485C" w14:textId="77777777" w:rsidR="008C6C1A" w:rsidRPr="008C6C1A" w:rsidRDefault="008C6C1A" w:rsidP="008C6C1A">
      <w:pPr>
        <w:spacing w:after="0" w:line="270"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Provided mental health services to youth under the age of 18. Developed and implemented treatment plans and connected family and minor with supportive services.</w:t>
      </w:r>
    </w:p>
    <w:p w14:paraId="3495DD9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63DB53" w14:textId="77777777" w:rsidR="008C6C1A" w:rsidRPr="008C6C1A" w:rsidRDefault="008C6C1A" w:rsidP="008C6C1A">
      <w:pPr>
        <w:tabs>
          <w:tab w:val="left" w:pos="306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1987-1989</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Research/Appropriations Analyst</w:t>
      </w:r>
      <w:r w:rsidRPr="008C6C1A">
        <w:rPr>
          <w:rFonts w:ascii="Times New Roman" w:eastAsia="Arial" w:hAnsi="Times New Roman" w:cs="Times New Roman"/>
          <w:kern w:val="0"/>
          <w:szCs w:val="22"/>
          <w14:ligatures w14:val="none"/>
        </w:rPr>
        <w:t>, Illinois House of</w:t>
      </w:r>
    </w:p>
    <w:p w14:paraId="35E1F2B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Representatives, Springfield, IL.</w:t>
      </w:r>
    </w:p>
    <w:p w14:paraId="38284DB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D3B128A" w14:textId="77777777" w:rsidR="008C6C1A" w:rsidRPr="008C6C1A" w:rsidRDefault="008C6C1A" w:rsidP="008C6C1A">
      <w:pPr>
        <w:spacing w:after="0" w:line="255"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Analyzed bills introduced by state representatives; maintained close contact with the legislative liaison of assigned agencies; tracked proposed legislation; and made budget recommendations for all Illinois colleges and universities and Illinois Criminal Justice Information Authority.</w:t>
      </w:r>
    </w:p>
    <w:p w14:paraId="5E4331E4" w14:textId="77777777" w:rsidR="008C6C1A" w:rsidRPr="008C6C1A" w:rsidRDefault="008C6C1A" w:rsidP="008C6C1A">
      <w:pPr>
        <w:tabs>
          <w:tab w:val="left" w:pos="3140"/>
        </w:tabs>
        <w:spacing w:after="0" w:line="240" w:lineRule="auto"/>
        <w:rPr>
          <w:rFonts w:ascii="Times New Roman" w:eastAsia="Arial" w:hAnsi="Times New Roman" w:cs="Times New Roman"/>
          <w:kern w:val="0"/>
          <w:szCs w:val="22"/>
          <w14:ligatures w14:val="none"/>
        </w:rPr>
      </w:pPr>
    </w:p>
    <w:p w14:paraId="52DDD81C" w14:textId="77777777" w:rsidR="008C6C1A" w:rsidRPr="008C6C1A" w:rsidRDefault="008C6C1A" w:rsidP="008C6C1A">
      <w:pPr>
        <w:tabs>
          <w:tab w:val="left" w:pos="314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1987-1988</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Constituent Liaison</w:t>
      </w:r>
      <w:r w:rsidRPr="008C6C1A">
        <w:rPr>
          <w:rFonts w:ascii="Times New Roman" w:eastAsia="Arial" w:hAnsi="Times New Roman" w:cs="Times New Roman"/>
          <w:kern w:val="0"/>
          <w:szCs w:val="22"/>
          <w14:ligatures w14:val="none"/>
        </w:rPr>
        <w:t>, State Representative Mary E.</w:t>
      </w:r>
    </w:p>
    <w:p w14:paraId="23B893A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Flowers, 31</w:t>
      </w:r>
      <w:r w:rsidRPr="008C6C1A">
        <w:rPr>
          <w:rFonts w:ascii="Times New Roman" w:eastAsia="Arial" w:hAnsi="Times New Roman" w:cs="Times New Roman"/>
          <w:kern w:val="0"/>
          <w:szCs w:val="22"/>
          <w:vertAlign w:val="superscript"/>
          <w14:ligatures w14:val="none"/>
        </w:rPr>
        <w:t>st</w:t>
      </w:r>
      <w:r w:rsidRPr="008C6C1A">
        <w:rPr>
          <w:rFonts w:ascii="Times New Roman" w:eastAsia="Arial" w:hAnsi="Times New Roman" w:cs="Times New Roman"/>
          <w:kern w:val="0"/>
          <w:szCs w:val="22"/>
          <w14:ligatures w14:val="none"/>
        </w:rPr>
        <w:t xml:space="preserve"> District, Chicago, IL.</w:t>
      </w:r>
    </w:p>
    <w:p w14:paraId="7B05FDB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FE3DD61" w14:textId="795DC5FC" w:rsidR="008C6C1A" w:rsidRPr="008C6C1A" w:rsidRDefault="008C6C1A" w:rsidP="008C6C1A">
      <w:pPr>
        <w:spacing w:after="0" w:line="255" w:lineRule="auto"/>
        <w:ind w:right="2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Supported </w:t>
      </w:r>
      <w:r w:rsidR="0090546E">
        <w:rPr>
          <w:rFonts w:ascii="Times New Roman" w:eastAsia="Arial" w:hAnsi="Times New Roman" w:cs="Times New Roman"/>
          <w:kern w:val="0"/>
          <w:szCs w:val="22"/>
          <w14:ligatures w14:val="none"/>
        </w:rPr>
        <w:t xml:space="preserve">the </w:t>
      </w:r>
      <w:r w:rsidRPr="008C6C1A">
        <w:rPr>
          <w:rFonts w:ascii="Times New Roman" w:eastAsia="Arial" w:hAnsi="Times New Roman" w:cs="Times New Roman"/>
          <w:kern w:val="0"/>
          <w:szCs w:val="22"/>
          <w14:ligatures w14:val="none"/>
        </w:rPr>
        <w:t>district office's needs related to legislation, communication, and public relations</w:t>
      </w:r>
      <w:r w:rsidR="0090546E">
        <w:rPr>
          <w:rFonts w:ascii="Times New Roman" w:eastAsia="Arial" w:hAnsi="Times New Roman" w:cs="Times New Roman"/>
          <w:kern w:val="0"/>
          <w:szCs w:val="22"/>
          <w14:ligatures w14:val="none"/>
        </w:rPr>
        <w:t>,</w:t>
      </w:r>
      <w:r w:rsidRPr="008C6C1A">
        <w:rPr>
          <w:rFonts w:ascii="Times New Roman" w:eastAsia="Arial" w:hAnsi="Times New Roman" w:cs="Times New Roman"/>
          <w:kern w:val="0"/>
          <w:szCs w:val="22"/>
          <w14:ligatures w14:val="none"/>
        </w:rPr>
        <w:t xml:space="preserve"> and attended constituent-related affairs and meetings for all constituents' benefit and quality of life.</w:t>
      </w:r>
    </w:p>
    <w:p w14:paraId="53B0A230"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3A4ADE0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PROFESSIONAL DEVELOPMENT</w:t>
      </w:r>
    </w:p>
    <w:p w14:paraId="6533D30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032DD3B"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2021</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Howard University, Howard Law Town Hall Meeting, “Attack on the Capital: Where do we go from here?”, Virtual.</w:t>
      </w:r>
    </w:p>
    <w:p w14:paraId="0A5DCA52"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2020</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CAU, Online Course Peer Review</w:t>
      </w:r>
    </w:p>
    <w:p w14:paraId="4B2773DF"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2020</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2020 National Workshop on Data Science</w:t>
      </w:r>
    </w:p>
    <w:p w14:paraId="439501CF"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Education, UC Berkeley, Virtual.</w:t>
      </w:r>
    </w:p>
    <w:p w14:paraId="46734D32"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2020</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Justice for All: Pandemic Response to Incarcerated Populations, Community-Campus Partnerships for Health and UNC Center for Health Equity Research, Virtual.</w:t>
      </w:r>
    </w:p>
    <w:p w14:paraId="50655FB0"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b/>
          <w:kern w:val="0"/>
          <w:szCs w:val="22"/>
          <w14:ligatures w14:val="none"/>
        </w:rPr>
        <w:tab/>
        <w:t xml:space="preserve">                        </w:t>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American Council on Education (ACE) Leadership Academy for Department Chairs, La Jolla, CA.</w:t>
      </w:r>
    </w:p>
    <w:p w14:paraId="5C14CBB0"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b/>
          <w:kern w:val="0"/>
          <w:szCs w:val="22"/>
          <w14:ligatures w14:val="none"/>
        </w:rPr>
        <w:tab/>
        <w:t xml:space="preserve">                                    Participant</w:t>
      </w:r>
      <w:r w:rsidRPr="008C6C1A">
        <w:rPr>
          <w:rFonts w:ascii="Times New Roman" w:eastAsia="Arial" w:hAnsi="Times New Roman" w:cs="Times New Roman"/>
          <w:kern w:val="0"/>
          <w:szCs w:val="22"/>
          <w14:ligatures w14:val="none"/>
        </w:rPr>
        <w:t>, Child Abuse Studies Certified Training</w:t>
      </w:r>
    </w:p>
    <w:p w14:paraId="24D6F63B"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2012-2014</w:t>
      </w:r>
      <w:r w:rsidRPr="008C6C1A">
        <w:rPr>
          <w:rFonts w:ascii="Times New Roman" w:eastAsia="Arial" w:hAnsi="Times New Roman" w:cs="Times New Roman"/>
          <w:b/>
          <w:kern w:val="0"/>
          <w:szCs w:val="22"/>
          <w14:ligatures w14:val="none"/>
        </w:rPr>
        <w:tab/>
        <w:t xml:space="preserve">                         First Cohort Member</w:t>
      </w:r>
      <w:r w:rsidRPr="008C6C1A">
        <w:rPr>
          <w:rFonts w:ascii="Times New Roman" w:eastAsia="Arial" w:hAnsi="Times New Roman" w:cs="Times New Roman"/>
          <w:kern w:val="0"/>
          <w:szCs w:val="22"/>
          <w14:ligatures w14:val="none"/>
        </w:rPr>
        <w:t>, Health Disparities Research Training Program (Competitive Selection).</w:t>
      </w:r>
    </w:p>
    <w:p w14:paraId="65B1005C"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2012-2013</w:t>
      </w:r>
      <w:r w:rsidRPr="008C6C1A">
        <w:rPr>
          <w:rFonts w:ascii="Times New Roman" w:eastAsia="Arial" w:hAnsi="Times New Roman" w:cs="Times New Roman"/>
          <w:b/>
          <w:kern w:val="0"/>
          <w:szCs w:val="22"/>
          <w14:ligatures w14:val="none"/>
        </w:rPr>
        <w:tab/>
        <w:t xml:space="preserve">                         First Cohort Member</w:t>
      </w:r>
      <w:r w:rsidRPr="008C6C1A">
        <w:rPr>
          <w:rFonts w:ascii="Times New Roman" w:eastAsia="Arial" w:hAnsi="Times New Roman" w:cs="Times New Roman"/>
          <w:kern w:val="0"/>
          <w:szCs w:val="22"/>
          <w14:ligatures w14:val="none"/>
        </w:rPr>
        <w:t>, Academy for Research and Scholarly Engagement (Competitive Selection).</w:t>
      </w:r>
    </w:p>
    <w:p w14:paraId="5267BBD6"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2009</w:t>
      </w:r>
      <w:r w:rsidRPr="008C6C1A">
        <w:rPr>
          <w:rFonts w:ascii="Times New Roman" w:eastAsia="Arial" w:hAnsi="Times New Roman" w:cs="Times New Roman"/>
          <w:b/>
          <w:kern w:val="0"/>
          <w:szCs w:val="22"/>
          <w14:ligatures w14:val="none"/>
        </w:rPr>
        <w:tab/>
        <w:t xml:space="preserve">                                    AASCU – Millennium Leadership Initiative Protégé</w:t>
      </w:r>
      <w:r w:rsidRPr="008C6C1A">
        <w:rPr>
          <w:rFonts w:ascii="Times New Roman" w:eastAsia="Arial" w:hAnsi="Times New Roman" w:cs="Times New Roman"/>
          <w:kern w:val="0"/>
          <w:szCs w:val="22"/>
          <w14:ligatures w14:val="none"/>
        </w:rPr>
        <w:t>, Washington, D.C. (Competitive Selection).</w:t>
      </w:r>
    </w:p>
    <w:p w14:paraId="709DE897"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p>
    <w:p w14:paraId="74F0DF9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RECOGNITION AWARDS/HONORS</w:t>
      </w:r>
    </w:p>
    <w:p w14:paraId="57BF867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9975E5F"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2017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Faculty Spotlight</w:t>
      </w:r>
      <w:r w:rsidRPr="008C6C1A">
        <w:rPr>
          <w:rFonts w:ascii="Times New Roman" w:eastAsia="Arial" w:hAnsi="Times New Roman" w:cs="Times New Roman"/>
          <w:kern w:val="0"/>
          <w:szCs w:val="22"/>
          <w14:ligatures w14:val="none"/>
        </w:rPr>
        <w:t>, Jacksonville State University,</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Jacksonville, Alabama.</w:t>
      </w:r>
    </w:p>
    <w:p w14:paraId="6F0C511A"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2016</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Appointed</w:t>
      </w:r>
      <w:r w:rsidRPr="008C6C1A">
        <w:rPr>
          <w:rFonts w:ascii="Times New Roman" w:eastAsia="Arial" w:hAnsi="Times New Roman" w:cs="Times New Roman"/>
          <w:kern w:val="0"/>
          <w:szCs w:val="22"/>
          <w14:ligatures w14:val="none"/>
        </w:rPr>
        <w:t xml:space="preserve"> to University’s Blue-Ribbon Educational Excellence Committee. Jackson State University</w:t>
      </w:r>
    </w:p>
    <w:p w14:paraId="4690568B"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p>
    <w:p w14:paraId="2A54F554"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Appointed</w:t>
      </w:r>
      <w:r w:rsidRPr="008C6C1A">
        <w:rPr>
          <w:rFonts w:ascii="Times New Roman" w:eastAsia="Arial" w:hAnsi="Times New Roman" w:cs="Times New Roman"/>
          <w:kern w:val="0"/>
          <w:szCs w:val="22"/>
          <w14:ligatures w14:val="none"/>
        </w:rPr>
        <w:t xml:space="preserve"> to the Madison Campus Program Committee. Jackson State University.</w:t>
      </w:r>
    </w:p>
    <w:p w14:paraId="18546166"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2013-2014</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Faculty Excellence Award</w:t>
      </w:r>
      <w:r w:rsidRPr="008C6C1A">
        <w:rPr>
          <w:rFonts w:ascii="Times New Roman" w:eastAsia="Arial" w:hAnsi="Times New Roman" w:cs="Times New Roman"/>
          <w:kern w:val="0"/>
          <w:szCs w:val="22"/>
          <w14:ligatures w14:val="none"/>
        </w:rPr>
        <w:t>, Faculty Honoree, Jackson</w:t>
      </w:r>
    </w:p>
    <w:p w14:paraId="78293D46"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State University, Jackson, Mississippi</w:t>
      </w:r>
    </w:p>
    <w:p w14:paraId="6120A19C"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2010-2011</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Hall of Fame Inductee</w:t>
      </w:r>
      <w:r w:rsidRPr="008C6C1A">
        <w:rPr>
          <w:rFonts w:ascii="Times New Roman" w:eastAsia="Arial" w:hAnsi="Times New Roman" w:cs="Times New Roman"/>
          <w:kern w:val="0"/>
          <w:szCs w:val="22"/>
          <w14:ligatures w14:val="none"/>
        </w:rPr>
        <w:t>, Hillcrest High School Alumni,</w:t>
      </w:r>
    </w:p>
    <w:p w14:paraId="3BE4CF30"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Country Club Hills, Illinois</w:t>
      </w:r>
    </w:p>
    <w:p w14:paraId="53ED4565" w14:textId="77777777" w:rsidR="008C6C1A" w:rsidRPr="008C6C1A" w:rsidRDefault="008C6C1A" w:rsidP="008C6C1A">
      <w:pPr>
        <w:spacing w:after="0" w:line="244"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lastRenderedPageBreak/>
        <w:t>2006</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Faculty Honoree</w:t>
      </w:r>
      <w:r w:rsidRPr="008C6C1A">
        <w:rPr>
          <w:rFonts w:ascii="Times New Roman" w:eastAsia="Arial" w:hAnsi="Times New Roman" w:cs="Times New Roman"/>
          <w:kern w:val="0"/>
          <w:szCs w:val="22"/>
          <w14:ligatures w14:val="none"/>
        </w:rPr>
        <w:t xml:space="preserve"> Higher Education Appreciation Day – Working for Academic Excellence (HEADWAE), Mississippi State Legislature, Jackson, Mississippi</w:t>
      </w:r>
    </w:p>
    <w:p w14:paraId="508C0F2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82F293C" w14:textId="77777777" w:rsidR="008C6C1A" w:rsidRPr="008C6C1A" w:rsidRDefault="008C6C1A" w:rsidP="008C6C1A">
      <w:pPr>
        <w:spacing w:after="0" w:line="249" w:lineRule="auto"/>
        <w:ind w:right="6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2004-2005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Social Work Educator of the Year</w:t>
      </w:r>
      <w:r w:rsidRPr="008C6C1A">
        <w:rPr>
          <w:rFonts w:ascii="Times New Roman" w:eastAsia="Arial" w:hAnsi="Times New Roman" w:cs="Times New Roman"/>
          <w:kern w:val="0"/>
          <w:szCs w:val="22"/>
          <w14:ligatures w14:val="none"/>
        </w:rPr>
        <w:t>, Phi Alpha Honor</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Society, Alpha Kappa Chapter, Jackson, Mississippi</w:t>
      </w:r>
    </w:p>
    <w:p w14:paraId="344DAE40" w14:textId="77777777" w:rsidR="008C6C1A" w:rsidRPr="008C6C1A" w:rsidRDefault="008C6C1A" w:rsidP="008C6C1A">
      <w:pPr>
        <w:tabs>
          <w:tab w:val="left" w:pos="28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2005</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Alpha Phi Alpha Fraternity Educator Recognition</w:t>
      </w:r>
    </w:p>
    <w:p w14:paraId="2322A3B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2EF94D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Award</w:t>
      </w:r>
      <w:r w:rsidRPr="008C6C1A">
        <w:rPr>
          <w:rFonts w:ascii="Times New Roman" w:eastAsia="Arial" w:hAnsi="Times New Roman" w:cs="Times New Roman"/>
          <w:kern w:val="0"/>
          <w:szCs w:val="22"/>
          <w14:ligatures w14:val="none"/>
        </w:rPr>
        <w:t xml:space="preserve">, Alpha Phi Alpha Fraternity, Eta </w:t>
      </w:r>
      <w:proofErr w:type="spellStart"/>
      <w:r w:rsidRPr="008C6C1A">
        <w:rPr>
          <w:rFonts w:ascii="Times New Roman" w:eastAsia="Arial" w:hAnsi="Times New Roman" w:cs="Times New Roman"/>
          <w:kern w:val="0"/>
          <w:szCs w:val="22"/>
          <w14:ligatures w14:val="none"/>
        </w:rPr>
        <w:t>Eta</w:t>
      </w:r>
      <w:proofErr w:type="spellEnd"/>
      <w:r w:rsidRPr="008C6C1A">
        <w:rPr>
          <w:rFonts w:ascii="Times New Roman" w:eastAsia="Arial" w:hAnsi="Times New Roman" w:cs="Times New Roman"/>
          <w:kern w:val="0"/>
          <w:szCs w:val="22"/>
          <w14:ligatures w14:val="none"/>
        </w:rPr>
        <w:t xml:space="preserve"> Chapter, Western Illinois University,</w:t>
      </w:r>
    </w:p>
    <w:p w14:paraId="3C2E1BD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FEF5DE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Macomb, Illinois</w:t>
      </w:r>
    </w:p>
    <w:p w14:paraId="2CF334E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2004</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Professors at Their Best Recognition, </w:t>
      </w:r>
      <w:r w:rsidRPr="008C6C1A">
        <w:rPr>
          <w:rFonts w:ascii="Times New Roman" w:eastAsia="Arial" w:hAnsi="Times New Roman" w:cs="Times New Roman"/>
          <w:kern w:val="0"/>
          <w:szCs w:val="22"/>
          <w14:ligatures w14:val="none"/>
        </w:rPr>
        <w:t>Jackson State</w:t>
      </w:r>
    </w:p>
    <w:p w14:paraId="09403EC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B63EF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University, Office of the Provost/Academic Affairs, Jackson, Mississippi</w:t>
      </w:r>
    </w:p>
    <w:p w14:paraId="6A9AC40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E5E234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C7BE94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TEACHING</w:t>
      </w:r>
    </w:p>
    <w:p w14:paraId="08B03EA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C5F5C0F"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Social Work Practice II, Spring 2025</w:t>
      </w:r>
    </w:p>
    <w:p w14:paraId="215BA6C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541A1FE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Social Work Research, Fall 2024</w:t>
      </w:r>
    </w:p>
    <w:p w14:paraId="09467AD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6FE38476"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Social Work Research, Spring 2024</w:t>
      </w:r>
    </w:p>
    <w:p w14:paraId="065D9476"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F15346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Social Work Practice II, Spring 2024</w:t>
      </w:r>
    </w:p>
    <w:p w14:paraId="7B89375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5A1C636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BSW Program, University Park, IL, Generalist Social Work Practice II, Spring 2024</w:t>
      </w:r>
    </w:p>
    <w:p w14:paraId="0E1EA18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8270DC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Practice with Families, Fall 2023</w:t>
      </w:r>
    </w:p>
    <w:p w14:paraId="1D48A0C7"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64CB41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Practice with Families, Fall 2023</w:t>
      </w:r>
    </w:p>
    <w:p w14:paraId="47A54F8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BE926AB"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BSW Program, University Park, IL, Human Behavior and the Social Environment I, Fall 2023</w:t>
      </w:r>
    </w:p>
    <w:p w14:paraId="2A7D372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0BA970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MSW Program, University Park, IL, Foundation Topic: Licensure Exam, Summer 2023</w:t>
      </w:r>
    </w:p>
    <w:p w14:paraId="3140038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FD3A5FB"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Governors State University, MSW Program, University Park, IL, Social Work Practice II, Spring 2023</w:t>
      </w:r>
    </w:p>
    <w:p w14:paraId="759395E0"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39E9B0C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Governors State University, BSW Program, University Park, IL, Interviewing Skills, Spring 2023</w:t>
      </w:r>
    </w:p>
    <w:p w14:paraId="552FAC9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0FDF99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A5C3D8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Advanced Social Work Theory and Practice, (Online – Contributing Faculty), IL, Spring 2023 to present</w:t>
      </w:r>
    </w:p>
    <w:p w14:paraId="4FB0C4DF"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B7D89A2"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Building Doctoral Socialization and Competency 2, (Online – Contributing Faculty), IL, Spring 2023 to present</w:t>
      </w:r>
    </w:p>
    <w:p w14:paraId="2A15F7E6"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7D4098C"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Dissertation Research, Fall 2022</w:t>
      </w:r>
    </w:p>
    <w:p w14:paraId="0C7F154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260215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Seminar I, Fall 2022</w:t>
      </w:r>
    </w:p>
    <w:p w14:paraId="3CEB79D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30AF182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Social Work with Diverse Population, Fall 2022</w:t>
      </w:r>
    </w:p>
    <w:p w14:paraId="483DC31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471408A"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Dissertation Research, Spring 2022</w:t>
      </w:r>
    </w:p>
    <w:p w14:paraId="07C5AE0D"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5B2D9E0"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Seminar II, Spring 2022</w:t>
      </w:r>
    </w:p>
    <w:p w14:paraId="795D463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A5B454F"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Seminar I, Fall 2021</w:t>
      </w:r>
    </w:p>
    <w:p w14:paraId="6A7EAA7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185E44A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Dissertation Research, Fall 2021</w:t>
      </w:r>
    </w:p>
    <w:p w14:paraId="737BFDE6"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6C854D7"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Organizational Development, Fall 2021</w:t>
      </w:r>
    </w:p>
    <w:p w14:paraId="7E6BB8B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599FAA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Social Work with Diverse Population, Fall 2021</w:t>
      </w:r>
    </w:p>
    <w:p w14:paraId="7F31BF17"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327CE12C"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Planned Change in Complex Organizations, Spring 2021</w:t>
      </w:r>
    </w:p>
    <w:p w14:paraId="7BD72CB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8DBA9F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Data Science and the African Diaspora, Spring 2021</w:t>
      </w:r>
    </w:p>
    <w:p w14:paraId="6E1382C0"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D8BF7C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Dissertation Research, Spring 2021</w:t>
      </w:r>
    </w:p>
    <w:p w14:paraId="7DADB38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0BCE513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GA, Organizational Development, Fall 2020</w:t>
      </w:r>
    </w:p>
    <w:p w14:paraId="050D68FF"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6E81A7D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Social Work with Diverse Population, Fall 2020</w:t>
      </w:r>
    </w:p>
    <w:p w14:paraId="7F1105EC"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4B1D23B2"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Clark Atlanta University, Ph.D. Program, Atlanta, GA, Dissertation Research, Fall 2020 </w:t>
      </w:r>
    </w:p>
    <w:p w14:paraId="37EF5255"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3366B9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Clark Atlanta University, Ph.D. Program, Atlanta, GA, Dissertation Consultation, Fall 2020 </w:t>
      </w:r>
    </w:p>
    <w:p w14:paraId="09CA11C4"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p>
    <w:p w14:paraId="28184F91"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Clark Atlanta University, BSW Program, Atlanta, GA, Social Work Theory, Fall 2019 </w:t>
      </w:r>
    </w:p>
    <w:p w14:paraId="47B12C77"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p>
    <w:p w14:paraId="7303B34F"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Clark Atlanta University, BSW Program, Atlanta, GA, First-Year Seminar, Fall 2019 </w:t>
      </w:r>
    </w:p>
    <w:p w14:paraId="7002D4FC"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p>
    <w:p w14:paraId="37B1A7FB" w14:textId="77777777" w:rsidR="008C6C1A" w:rsidRPr="008C6C1A" w:rsidRDefault="008C6C1A" w:rsidP="008C6C1A">
      <w:pPr>
        <w:spacing w:after="0" w:line="393"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Field Instruction, Spring 2019</w:t>
      </w:r>
    </w:p>
    <w:p w14:paraId="3586195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86A0DA"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Field Instruction Seminar, Spring 2019</w:t>
      </w:r>
    </w:p>
    <w:p w14:paraId="6BD5B64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BE3E4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First-Year Seminar, Spring 2019</w:t>
      </w:r>
    </w:p>
    <w:p w14:paraId="1D67C8B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18CD52D"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Statistics &amp; Methods of Social Research II: Social Work Research, Fall 2018</w:t>
      </w:r>
    </w:p>
    <w:p w14:paraId="02DAEE8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3FCDA8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BSW Program, Atlanta, GA, Writing for Social Work, Fall 2018</w:t>
      </w:r>
    </w:p>
    <w:p w14:paraId="3658B22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3B70BA7"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MSW Program, Anniston, AL, Cultural Competence for Generalist Practice, Fall 2017</w:t>
      </w:r>
    </w:p>
    <w:p w14:paraId="2046A52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13A14A4" w14:textId="77777777" w:rsidR="008C6C1A" w:rsidRPr="008C6C1A" w:rsidRDefault="008C6C1A" w:rsidP="008C6C1A">
      <w:pPr>
        <w:spacing w:after="0" w:line="251"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MSW Program, Anniston, AL, Generalist Practice with Organizations and Communities, Spring 2018</w:t>
      </w:r>
    </w:p>
    <w:p w14:paraId="3C36CB1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D1B1B30"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BSW Program, Anniston, AL, Cultural Diversity &amp; Social Justice, Fall 2016, Spring 2017</w:t>
      </w:r>
    </w:p>
    <w:p w14:paraId="33EEB96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84AC03D" w14:textId="77777777" w:rsidR="008C6C1A" w:rsidRPr="008C6C1A" w:rsidRDefault="008C6C1A" w:rsidP="008C6C1A">
      <w:pPr>
        <w:spacing w:after="0" w:line="250"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BSW Program, Anniston, AL, Social Policy and Services, Spring 2017</w:t>
      </w:r>
    </w:p>
    <w:p w14:paraId="16BDC39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066DFA"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Jacksonville State University, BSW Program, Anniston, AL, Social Work Research, </w:t>
      </w:r>
      <w:proofErr w:type="gramStart"/>
      <w:r w:rsidRPr="008C6C1A">
        <w:rPr>
          <w:rFonts w:ascii="Times New Roman" w:eastAsia="Arial" w:hAnsi="Times New Roman" w:cs="Times New Roman"/>
          <w:kern w:val="0"/>
          <w:szCs w:val="22"/>
          <w14:ligatures w14:val="none"/>
        </w:rPr>
        <w:t>Fall</w:t>
      </w:r>
      <w:proofErr w:type="gramEnd"/>
      <w:r w:rsidRPr="008C6C1A">
        <w:rPr>
          <w:rFonts w:ascii="Times New Roman" w:eastAsia="Arial" w:hAnsi="Times New Roman" w:cs="Times New Roman"/>
          <w:kern w:val="0"/>
          <w:szCs w:val="22"/>
          <w14:ligatures w14:val="none"/>
        </w:rPr>
        <w:t xml:space="preserve"> 2016, Fall 2017, Spring 2018</w:t>
      </w:r>
    </w:p>
    <w:p w14:paraId="56B5C0A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5AD70C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Social Work Field Practicum, Fall 2014</w:t>
      </w:r>
    </w:p>
    <w:p w14:paraId="39CD856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C8274F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Independent Study, Spring 2014</w:t>
      </w:r>
    </w:p>
    <w:p w14:paraId="53CEE1D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2BA6CA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Independent Study, Spring 2014</w:t>
      </w:r>
    </w:p>
    <w:p w14:paraId="04E6954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CF9025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Social Work Values and Ethics, Spring 2014</w:t>
      </w:r>
    </w:p>
    <w:p w14:paraId="17DB4C4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30ADC25" w14:textId="77777777" w:rsidR="008C6C1A" w:rsidRPr="008C6C1A" w:rsidRDefault="008C6C1A" w:rsidP="008C6C1A">
      <w:pPr>
        <w:spacing w:after="0" w:line="249"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Professional Development and Licensure Preparation for Social Workers, Fall 2013</w:t>
      </w:r>
    </w:p>
    <w:p w14:paraId="62AC5DC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97133C"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MSW Program, Jackson, Mississippi: Research Methods I, Spring 2013</w:t>
      </w:r>
    </w:p>
    <w:p w14:paraId="03C99A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82B63D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Human Behavior I, Fall 2012</w:t>
      </w:r>
    </w:p>
    <w:p w14:paraId="63A3211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39BA0A" w14:textId="77777777" w:rsidR="008C6C1A" w:rsidRPr="008C6C1A" w:rsidRDefault="008C6C1A" w:rsidP="008C6C1A">
      <w:pPr>
        <w:spacing w:after="0" w:line="251" w:lineRule="auto"/>
        <w:ind w:right="2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MSW Program, Intervention with Children and Families, Fall 2012</w:t>
      </w:r>
    </w:p>
    <w:p w14:paraId="35A2D21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261DE7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BSW Program, Research Methods, Fall 2008.</w:t>
      </w:r>
    </w:p>
    <w:p w14:paraId="3FA08AF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CFF283B"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MSW Program, Research Methods &amp; Descriptive Statistics, Fall 2008</w:t>
      </w:r>
    </w:p>
    <w:p w14:paraId="33B7096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FF036BE"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MSW Program, Fields of Practice: Child &amp; Family Services, Spring 2008</w:t>
      </w:r>
    </w:p>
    <w:p w14:paraId="0D70E2B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EB5D866"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MSW Program, Research Methods, Spring 2008</w:t>
      </w:r>
    </w:p>
    <w:p w14:paraId="613BA60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85E6198" w14:textId="77777777" w:rsidR="008C6C1A" w:rsidRPr="008C6C1A" w:rsidRDefault="008C6C1A" w:rsidP="008C6C1A">
      <w:pPr>
        <w:spacing w:after="0" w:line="249"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BSW Program, Diversity and Issues of Social and Economic Justice, Fall 2007, Spring 2008</w:t>
      </w:r>
    </w:p>
    <w:p w14:paraId="67D2DD6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83D84A" w14:textId="77777777" w:rsidR="008C6C1A" w:rsidRPr="008C6C1A" w:rsidRDefault="008C6C1A" w:rsidP="008C6C1A">
      <w:pPr>
        <w:spacing w:after="0" w:line="249" w:lineRule="auto"/>
        <w:ind w:right="7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Southern Illinois University Edwardsville, MSW Program, Advanced Practice with Children and Families, </w:t>
      </w:r>
      <w:proofErr w:type="gramStart"/>
      <w:r w:rsidRPr="008C6C1A">
        <w:rPr>
          <w:rFonts w:ascii="Times New Roman" w:eastAsia="Arial" w:hAnsi="Times New Roman" w:cs="Times New Roman"/>
          <w:kern w:val="0"/>
          <w:szCs w:val="22"/>
          <w14:ligatures w14:val="none"/>
        </w:rPr>
        <w:t>Fall</w:t>
      </w:r>
      <w:proofErr w:type="gramEnd"/>
      <w:r w:rsidRPr="008C6C1A">
        <w:rPr>
          <w:rFonts w:ascii="Times New Roman" w:eastAsia="Arial" w:hAnsi="Times New Roman" w:cs="Times New Roman"/>
          <w:kern w:val="0"/>
          <w:szCs w:val="22"/>
          <w14:ligatures w14:val="none"/>
        </w:rPr>
        <w:t xml:space="preserve"> 2007, Fall 2008</w:t>
      </w:r>
    </w:p>
    <w:p w14:paraId="200D40A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7757812" w14:textId="77777777" w:rsidR="008C6C1A" w:rsidRPr="008C6C1A" w:rsidRDefault="008C6C1A" w:rsidP="008C6C1A">
      <w:pPr>
        <w:spacing w:after="0" w:line="249"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MSW Program, Human Behavior in the Social Environment, Fall 2007</w:t>
      </w:r>
    </w:p>
    <w:p w14:paraId="308C0FA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4032BD" w14:textId="77777777" w:rsidR="008C6C1A" w:rsidRPr="008C6C1A" w:rsidRDefault="008C6C1A" w:rsidP="008C6C1A">
      <w:pPr>
        <w:spacing w:after="0" w:line="249" w:lineRule="auto"/>
        <w:ind w:right="6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Independent Study, 2005-2007</w:t>
      </w:r>
    </w:p>
    <w:p w14:paraId="21E7265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BB5F154" w14:textId="77777777" w:rsidR="008C6C1A" w:rsidRPr="008C6C1A" w:rsidRDefault="008C6C1A" w:rsidP="008C6C1A">
      <w:pPr>
        <w:spacing w:after="0" w:line="249"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Research Practicum, 2005-2007</w:t>
      </w:r>
    </w:p>
    <w:p w14:paraId="4DF7FFA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E1879B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2005-2007</w:t>
      </w:r>
    </w:p>
    <w:p w14:paraId="4C027AE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632FCAB" w14:textId="77777777" w:rsidR="008C6C1A" w:rsidRPr="008C6C1A" w:rsidRDefault="008C6C1A" w:rsidP="008C6C1A">
      <w:pPr>
        <w:spacing w:after="0" w:line="250"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Jackson State University, PhD Program, Jackson, Mississippi: Research Methods I, Fall 2006</w:t>
      </w:r>
    </w:p>
    <w:p w14:paraId="3D13D76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D3C705A"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MSW Program, Jackson, Mississippi: Research Methods I, Spring 2007</w:t>
      </w:r>
    </w:p>
    <w:p w14:paraId="52AEFAE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DDCFB7D" w14:textId="77777777" w:rsidR="008C6C1A" w:rsidRPr="008C6C1A" w:rsidRDefault="008C6C1A" w:rsidP="008C6C1A">
      <w:pPr>
        <w:spacing w:after="0" w:line="249" w:lineRule="auto"/>
        <w:ind w:right="3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MSW Program, Jackson, Mississippi: Social Welfare Policy and Services I, Fall 2005</w:t>
      </w:r>
    </w:p>
    <w:p w14:paraId="41A8B66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69D4DA" w14:textId="77777777" w:rsidR="008C6C1A" w:rsidRPr="008C6C1A" w:rsidRDefault="008C6C1A" w:rsidP="008C6C1A">
      <w:pPr>
        <w:spacing w:after="0" w:line="249"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Jackson, Mississippi: Social Work Values and Ethics, 2003-2004, 2004-2005, 2005-2006, 2006-2007</w:t>
      </w:r>
    </w:p>
    <w:p w14:paraId="77175D5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6651B57" w14:textId="77777777" w:rsidR="008C6C1A" w:rsidRPr="008C6C1A" w:rsidRDefault="008C6C1A" w:rsidP="008C6C1A">
      <w:pPr>
        <w:spacing w:after="0" w:line="249"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Jackson, Mississippi: Social Welfare Policy I, Spring 2004, Spring 2005, Spring 2006, Spring 2007</w:t>
      </w:r>
    </w:p>
    <w:p w14:paraId="7FD6B22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A7D119A" w14:textId="77777777" w:rsidR="008C6C1A" w:rsidRPr="008C6C1A" w:rsidRDefault="008C6C1A" w:rsidP="008C6C1A">
      <w:pPr>
        <w:spacing w:after="0" w:line="251"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Program, Jackson, Mississippi: Research Methods in Social Work, 2006-2007</w:t>
      </w:r>
    </w:p>
    <w:p w14:paraId="5B192AF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F9246C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Jane Addams College of Social Work, University of Illinois at Chicago, Chicago, Illinois:</w:t>
      </w:r>
    </w:p>
    <w:p w14:paraId="59B1521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Introduction to Social Work, 1998</w:t>
      </w:r>
    </w:p>
    <w:p w14:paraId="02A6756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6F2A3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DISSERTATIONS</w:t>
      </w:r>
    </w:p>
    <w:p w14:paraId="65723AC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A457E7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Dissertation Chair, Sonya McCollum: An Exploration of Divorce in Black Marriage and the Experiences of Higher-earning Divorcee Wives, Qualitative (Online – Contributing Faculty), IL, Spring 2025 to present</w:t>
      </w:r>
    </w:p>
    <w:p w14:paraId="07109DF4"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3885882"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Dissertation Chair, Frances Jordan: Female Veterans' Perceptions of Institutional Betrayal: Impacts on Coping Mechanisms Post-Military Sexual Trauma, Qualitative (Online – Contributing Faculty), IL, Spring 2025 to present</w:t>
      </w:r>
    </w:p>
    <w:p w14:paraId="40B835EA"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5F91ECE"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Dissertation Chair, Lakesha Harrison-Bethea: Exploring Depression Coping Strategies in Individuals within Faith-Based Organizations During COVID-19 (Online – Contributing Faculty), IL, Spring 2025 to present</w:t>
      </w:r>
    </w:p>
    <w:p w14:paraId="711FCC0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6BE23646"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Walden University, Chair, Harriet Broadnax-Brown: Social Work Practitioners’ Perceptions </w:t>
      </w:r>
      <w:proofErr w:type="gramStart"/>
      <w:r w:rsidRPr="008C6C1A">
        <w:rPr>
          <w:rFonts w:ascii="Times New Roman" w:eastAsia="Arial" w:hAnsi="Times New Roman" w:cs="Times New Roman"/>
          <w:kern w:val="0"/>
          <w:szCs w:val="22"/>
          <w14:ligatures w14:val="none"/>
        </w:rPr>
        <w:t>of  Barriers</w:t>
      </w:r>
      <w:proofErr w:type="gramEnd"/>
      <w:r w:rsidRPr="008C6C1A">
        <w:rPr>
          <w:rFonts w:ascii="Times New Roman" w:eastAsia="Arial" w:hAnsi="Times New Roman" w:cs="Times New Roman"/>
          <w:kern w:val="0"/>
          <w:szCs w:val="22"/>
          <w14:ligatures w14:val="none"/>
        </w:rPr>
        <w:t xml:space="preserve"> to Mental Health Service Access for Low Socioeconomic Populations Post-Affordable Care Act, Capstone Research Project, (Online – Contributing Faculty), IL, May 27, 2024, to present</w:t>
      </w:r>
    </w:p>
    <w:p w14:paraId="60491BA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6FB5E799"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Chair, Natalie Green: Impact of Age-Related Loss of Mobility: Socialization and Mental Health for Social Work Professionals, Capstone Research Project, (Online – Contributing Faculty), IL, May 27, 2024, to present</w:t>
      </w:r>
    </w:p>
    <w:p w14:paraId="3082B8F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1FDBFCF"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 xml:space="preserve">Walden University, Committee Member, Jasmine </w:t>
      </w:r>
      <w:proofErr w:type="spellStart"/>
      <w:r w:rsidRPr="008C6C1A">
        <w:rPr>
          <w:rFonts w:ascii="Times New Roman" w:eastAsia="Arial" w:hAnsi="Times New Roman" w:cs="Times New Roman"/>
          <w:kern w:val="0"/>
          <w:szCs w:val="22"/>
          <w14:ligatures w14:val="none"/>
        </w:rPr>
        <w:t>Quedraogo</w:t>
      </w:r>
      <w:proofErr w:type="spellEnd"/>
      <w:r w:rsidRPr="008C6C1A">
        <w:rPr>
          <w:rFonts w:ascii="Times New Roman" w:eastAsia="Arial" w:hAnsi="Times New Roman" w:cs="Times New Roman"/>
          <w:kern w:val="0"/>
          <w:szCs w:val="22"/>
          <w14:ligatures w14:val="none"/>
        </w:rPr>
        <w:t xml:space="preserve">: A Look at Strong Black Woman Schema, Workplace Discrimination, and Coping Strategies, Capstone Research Project, (Online – Contributing Faculty), IL, </w:t>
      </w:r>
      <w:proofErr w:type="gramStart"/>
      <w:r w:rsidRPr="008C6C1A">
        <w:rPr>
          <w:rFonts w:ascii="Times New Roman" w:eastAsia="Arial" w:hAnsi="Times New Roman" w:cs="Times New Roman"/>
          <w:kern w:val="0"/>
          <w:szCs w:val="22"/>
          <w14:ligatures w14:val="none"/>
        </w:rPr>
        <w:t>Fall</w:t>
      </w:r>
      <w:proofErr w:type="gramEnd"/>
      <w:r w:rsidRPr="008C6C1A">
        <w:rPr>
          <w:rFonts w:ascii="Times New Roman" w:eastAsia="Arial" w:hAnsi="Times New Roman" w:cs="Times New Roman"/>
          <w:kern w:val="0"/>
          <w:szCs w:val="22"/>
          <w14:ligatures w14:val="none"/>
        </w:rPr>
        <w:t xml:space="preserve"> 2024 to present</w:t>
      </w:r>
    </w:p>
    <w:p w14:paraId="1EB41BE7"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7E9F2D2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Committee Member, Chasity Johnson: Exploring Clinical Hospice Social Workers Experiences with Job Demands, Burnout, and Self-Care Practices Exploring How Self-Care Practices Can Decrease Burnout Levels Among Hospice Clinical Social Workers, Dissertation, (Online – Contributing Faculty), IL, October 8, 2024, to present</w:t>
      </w:r>
    </w:p>
    <w:p w14:paraId="3B933E61"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1ACCDE97"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Walden University, Chair, </w:t>
      </w:r>
      <w:proofErr w:type="spellStart"/>
      <w:r w:rsidRPr="008C6C1A">
        <w:rPr>
          <w:rFonts w:ascii="Times New Roman" w:eastAsia="Arial" w:hAnsi="Times New Roman" w:cs="Times New Roman"/>
          <w:kern w:val="0"/>
          <w:szCs w:val="22"/>
          <w14:ligatures w14:val="none"/>
        </w:rPr>
        <w:t>Dynestie</w:t>
      </w:r>
      <w:proofErr w:type="spellEnd"/>
      <w:r w:rsidRPr="008C6C1A">
        <w:rPr>
          <w:rFonts w:ascii="Times New Roman" w:eastAsia="Arial" w:hAnsi="Times New Roman" w:cs="Times New Roman"/>
          <w:kern w:val="0"/>
          <w:szCs w:val="22"/>
          <w14:ligatures w14:val="none"/>
        </w:rPr>
        <w:t xml:space="preserve"> Robinson: Cultural Mismatch and Support Among African American Continuing-Generation Students at PWIs and HBCUs, Dissertation, (Online – Contributing Faculty), IL, May 27, 2024, to present</w:t>
      </w:r>
    </w:p>
    <w:p w14:paraId="4084080B"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243568E3"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Chair, Ian Witherby: Exploring the Role and Scope of Ethics in Graduate Social Work Core Curricula, Capstone Research Project, (Online – Contributing Faculty), IL, May 27, 2024, to present</w:t>
      </w:r>
    </w:p>
    <w:p w14:paraId="30058C9B"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p>
    <w:p w14:paraId="5FEFDC5D"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Walden University, Committee Member, Tabitha Fitz-Patrick, Role conflict and turnover among</w:t>
      </w:r>
      <w:commentRangeStart w:id="1"/>
      <w:r w:rsidRPr="008C6C1A">
        <w:rPr>
          <w:rFonts w:ascii="Times New Roman" w:eastAsia="Arial" w:hAnsi="Times New Roman" w:cs="Times New Roman"/>
          <w:kern w:val="0"/>
          <w:szCs w:val="22"/>
          <w14:ligatures w14:val="none"/>
        </w:rPr>
        <w:t xml:space="preserve"> </w:t>
      </w:r>
      <w:commentRangeEnd w:id="1"/>
      <w:r w:rsidRPr="008C6C1A">
        <w:rPr>
          <w:rFonts w:ascii="Times New Roman" w:eastAsia="Arial" w:hAnsi="Times New Roman" w:cs="Times New Roman"/>
          <w:kern w:val="0"/>
          <w:szCs w:val="22"/>
          <w14:ligatures w14:val="none"/>
        </w:rPr>
        <w:commentReference w:id="1"/>
      </w:r>
      <w:r w:rsidRPr="008C6C1A">
        <w:rPr>
          <w:rFonts w:ascii="Times New Roman" w:eastAsia="Arial" w:hAnsi="Times New Roman" w:cs="Times New Roman"/>
          <w:kern w:val="0"/>
          <w:szCs w:val="22"/>
          <w14:ligatures w14:val="none"/>
        </w:rPr>
        <w:t>licensed independent social workers in Ohio (Online – Contributing Faculty), IL, May 8, 2024, to present</w:t>
      </w:r>
    </w:p>
    <w:p w14:paraId="0FE5D59F" w14:textId="77777777" w:rsidR="008C6C1A" w:rsidRPr="008C6C1A" w:rsidRDefault="008C6C1A" w:rsidP="008C6C1A">
      <w:pPr>
        <w:spacing w:after="0" w:line="249" w:lineRule="auto"/>
        <w:ind w:right="300"/>
        <w:rPr>
          <w:rFonts w:ascii="Times New Roman" w:eastAsia="Arial" w:hAnsi="Times New Roman" w:cs="Times New Roman"/>
          <w:kern w:val="0"/>
          <w:szCs w:val="22"/>
          <w14:ligatures w14:val="none"/>
        </w:rPr>
      </w:pPr>
    </w:p>
    <w:p w14:paraId="7F40F592" w14:textId="77777777" w:rsidR="008C6C1A" w:rsidRPr="008C6C1A" w:rsidRDefault="008C6C1A" w:rsidP="008C6C1A">
      <w:pPr>
        <w:spacing w:after="0" w:line="249"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Georgia: Dissertation Chair, Sparkles Ransom, 2020 to completion (Graduation May 2023)</w:t>
      </w:r>
    </w:p>
    <w:p w14:paraId="7A19E6CF"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p>
    <w:p w14:paraId="4EB88E4E"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Georgia: Dissertation Chair, Naynette Kennett, 2018 to completion (Graduation December 2020)</w:t>
      </w:r>
    </w:p>
    <w:p w14:paraId="193830F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BBB130E" w14:textId="77777777" w:rsidR="008C6C1A" w:rsidRPr="008C6C1A" w:rsidRDefault="008C6C1A" w:rsidP="008C6C1A">
      <w:pPr>
        <w:spacing w:after="0" w:line="249"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Georgia: Dissertation Chair, Maxine Flood, 2018 to completion (Graduation December 2019)</w:t>
      </w:r>
    </w:p>
    <w:p w14:paraId="72D6B0B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14631E6"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Georgia: Dissertation Chair, Camille Cochran, 2020 to 2022</w:t>
      </w:r>
    </w:p>
    <w:p w14:paraId="6CF5211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30355B6"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Clark Atlanta University, Ph.D. Program, Atlanta, Georgia: Dissertation Chair, </w:t>
      </w:r>
      <w:proofErr w:type="spellStart"/>
      <w:r w:rsidRPr="008C6C1A">
        <w:rPr>
          <w:rFonts w:ascii="Times New Roman" w:eastAsia="Arial" w:hAnsi="Times New Roman" w:cs="Times New Roman"/>
          <w:kern w:val="0"/>
          <w:szCs w:val="22"/>
          <w14:ligatures w14:val="none"/>
        </w:rPr>
        <w:t>Brittannee</w:t>
      </w:r>
      <w:proofErr w:type="spellEnd"/>
      <w:r w:rsidRPr="008C6C1A">
        <w:rPr>
          <w:rFonts w:ascii="Times New Roman" w:eastAsia="Arial" w:hAnsi="Times New Roman" w:cs="Times New Roman"/>
          <w:kern w:val="0"/>
          <w:szCs w:val="22"/>
          <w14:ligatures w14:val="none"/>
        </w:rPr>
        <w:t xml:space="preserve"> Jones, 2020 to 2022</w:t>
      </w:r>
    </w:p>
    <w:p w14:paraId="01FBDF64"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p>
    <w:p w14:paraId="36B5C29D"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Clark Atlanta University, Ph.D. Program, Atlanta, Georgia: Dissertation Chair, Antoinette Milton-Johnson, 2018 to 2020.</w:t>
      </w:r>
    </w:p>
    <w:p w14:paraId="75F7DF3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13B648D"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Chair, Karen Roberson, 2013 to completion (Graduation Spring 2016).</w:t>
      </w:r>
    </w:p>
    <w:p w14:paraId="1E8D3CC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B618A0B" w14:textId="77777777" w:rsidR="008C6C1A" w:rsidRPr="008C6C1A" w:rsidRDefault="008C6C1A" w:rsidP="008C6C1A">
      <w:pPr>
        <w:spacing w:after="0" w:line="249" w:lineRule="auto"/>
        <w:ind w:right="7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Jackson State University, Ph.D. Program, Jackson, Mississippi: Dissertation Chair, </w:t>
      </w:r>
      <w:proofErr w:type="spellStart"/>
      <w:r w:rsidRPr="008C6C1A">
        <w:rPr>
          <w:rFonts w:ascii="Times New Roman" w:eastAsia="Arial" w:hAnsi="Times New Roman" w:cs="Times New Roman"/>
          <w:kern w:val="0"/>
          <w:szCs w:val="22"/>
          <w14:ligatures w14:val="none"/>
        </w:rPr>
        <w:t>Turenza</w:t>
      </w:r>
      <w:proofErr w:type="spellEnd"/>
      <w:r w:rsidRPr="008C6C1A">
        <w:rPr>
          <w:rFonts w:ascii="Times New Roman" w:eastAsia="Arial" w:hAnsi="Times New Roman" w:cs="Times New Roman"/>
          <w:kern w:val="0"/>
          <w:szCs w:val="22"/>
          <w14:ligatures w14:val="none"/>
        </w:rPr>
        <w:t xml:space="preserve"> Smith, 2013 to completion (Graduation Spring 2016).</w:t>
      </w:r>
    </w:p>
    <w:p w14:paraId="57F9831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A27D571" w14:textId="77777777" w:rsidR="008C6C1A" w:rsidRPr="008C6C1A" w:rsidRDefault="008C6C1A" w:rsidP="008C6C1A">
      <w:pPr>
        <w:spacing w:after="0" w:line="249" w:lineRule="auto"/>
        <w:ind w:right="7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Chair, Timothy Neyland, 2012 to completion (Graduation Spring 2014).</w:t>
      </w:r>
    </w:p>
    <w:p w14:paraId="053404B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7A621A5" w14:textId="77777777" w:rsidR="008C6C1A" w:rsidRPr="008C6C1A" w:rsidRDefault="008C6C1A" w:rsidP="008C6C1A">
      <w:pPr>
        <w:spacing w:after="0" w:line="251" w:lineRule="auto"/>
        <w:ind w:right="7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Chair, Cynthia Honore-Collins, 2003 to completion (Graduation Spring 2006).</w:t>
      </w:r>
    </w:p>
    <w:p w14:paraId="7B659B1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3FCC87C"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Committee member, Bradley Thomas, 2013 to completion Spring 2017.</w:t>
      </w:r>
    </w:p>
    <w:p w14:paraId="13A3F6D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4408B7E"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Committee Member, Cheri Holbrook, 2003 to completion Spring 2005.</w:t>
      </w:r>
    </w:p>
    <w:p w14:paraId="0B3412E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7C5EF3F"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Committee Member, Andre Lewis, Jackson State University, 2003-2005, ABD.</w:t>
      </w:r>
    </w:p>
    <w:p w14:paraId="2F78411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365FD34"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Program, Jackson, Mississippi: Dissertation Committee Member, Tanya Edwards, 2013 to 2017.</w:t>
      </w:r>
    </w:p>
    <w:p w14:paraId="6AAF724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7C0FFF0"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7E99587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NON-CREDIT INSTRUCTION</w:t>
      </w:r>
    </w:p>
    <w:p w14:paraId="5BE3972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2BCAB4" w14:textId="77777777" w:rsidR="008C6C1A" w:rsidRPr="008C6C1A" w:rsidRDefault="008C6C1A" w:rsidP="008C6C1A">
      <w:pPr>
        <w:spacing w:after="0" w:line="251" w:lineRule="auto"/>
        <w:ind w:right="8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Nathaniel Currie, Assistant Professor, (January 2021 to present). Clark Atlanta University.</w:t>
      </w:r>
    </w:p>
    <w:p w14:paraId="3C0C330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B0F8DDB" w14:textId="77777777" w:rsidR="008C6C1A" w:rsidRPr="008C6C1A" w:rsidRDefault="008C6C1A" w:rsidP="008C6C1A">
      <w:pPr>
        <w:spacing w:after="0" w:line="249" w:lineRule="auto"/>
        <w:ind w:right="1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Shena Brown, Assistant Professor, (January 2021 to 2023). Clark Atlanta University.</w:t>
      </w:r>
    </w:p>
    <w:p w14:paraId="5EC1E8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FFC47DF"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Gerry White, Assistant Professor, (August 2020 to 2023). Clark Atlanta University.</w:t>
      </w:r>
    </w:p>
    <w:p w14:paraId="1C5E1B2B"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p>
    <w:p w14:paraId="6144FC56"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Shadonna Davis, Assistant Professor, (August 2019 to 2023). Clark Atlanta University.</w:t>
      </w:r>
    </w:p>
    <w:p w14:paraId="2E916688"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p>
    <w:p w14:paraId="1B17297A"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Joi Showell, Assistant Professor (January 2019 – 2023). Clark Atlanta University</w:t>
      </w:r>
    </w:p>
    <w:p w14:paraId="629EFE64"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p>
    <w:p w14:paraId="089230B4"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Faculty/Student Mentor, Malik Cooper, Graduate/Teaching Assistant, (August 2018 to 2023). Clark Atlanta University.</w:t>
      </w:r>
    </w:p>
    <w:p w14:paraId="6B630BD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1CABFAD" w14:textId="77777777" w:rsidR="008C6C1A" w:rsidRPr="008C6C1A" w:rsidRDefault="008C6C1A" w:rsidP="008C6C1A">
      <w:pPr>
        <w:spacing w:after="0" w:line="249" w:lineRule="auto"/>
        <w:ind w:right="8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Jessie Scott, Undergraduate &amp; Graduate Student Research Symposium: Poster Presentation, (March 25-29, 2019). Clark Atlanta University.</w:t>
      </w:r>
    </w:p>
    <w:p w14:paraId="6A28381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3FBFDC8"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Faculty Mentor, Kristie Lipford, Assistant Professor, Rhodes College (August 2014 – Present). </w:t>
      </w:r>
    </w:p>
    <w:p w14:paraId="1543A31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ED3B2F8"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Faculty Mentor, Carlette Lockett, Assistant Professor, Richland College (October 1, 2016 - Present). </w:t>
      </w:r>
    </w:p>
    <w:p w14:paraId="7A85AE3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79FAFA"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Jacqueline Trask, Assistant Professor, Jacksonville State University (October 1, 2016 – August 1, 2018).</w:t>
      </w:r>
    </w:p>
    <w:p w14:paraId="639E383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E059E5" w14:textId="77777777" w:rsidR="008C6C1A" w:rsidRPr="008C6C1A" w:rsidRDefault="008C6C1A" w:rsidP="008C6C1A">
      <w:pPr>
        <w:spacing w:after="0" w:line="249" w:lineRule="auto"/>
        <w:ind w:right="10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Reagan Huff, Student Research Symposium, (February 14-16, 2018). Jacksonville State University.</w:t>
      </w:r>
    </w:p>
    <w:p w14:paraId="04E588F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C3952F" w14:textId="77777777" w:rsidR="008C6C1A" w:rsidRPr="008C6C1A" w:rsidRDefault="008C6C1A" w:rsidP="008C6C1A">
      <w:pPr>
        <w:spacing w:after="0" w:line="249" w:lineRule="auto"/>
        <w:ind w:right="7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Sawyer Vernon, Student Research Symposium, (February 14-16, 2018). Jacksonville State University.</w:t>
      </w:r>
    </w:p>
    <w:p w14:paraId="0E3F34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9C043E3" w14:textId="77777777" w:rsidR="008C6C1A" w:rsidRPr="008C6C1A" w:rsidRDefault="008C6C1A" w:rsidP="008C6C1A">
      <w:pPr>
        <w:spacing w:after="0" w:line="272"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Certification, Adolescent SBIRT Training Program, Motivational Interviewing: A Patient Centered Approach, 28 participants. (November 27, 2017) Jacksonville State University.</w:t>
      </w:r>
    </w:p>
    <w:p w14:paraId="4FF92A2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4D27648" w14:textId="77777777" w:rsidR="008C6C1A" w:rsidRPr="008C6C1A" w:rsidRDefault="008C6C1A" w:rsidP="008C6C1A">
      <w:pPr>
        <w:spacing w:after="0" w:line="249" w:lineRule="auto"/>
        <w:ind w:right="10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Certification, Adolescent SBIRT Training Program, 107 participants (March 10, 2017). Jacksonville State University.</w:t>
      </w:r>
    </w:p>
    <w:p w14:paraId="39105B6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38F87E9" w14:textId="77777777" w:rsidR="008C6C1A" w:rsidRPr="008C6C1A" w:rsidRDefault="008C6C1A" w:rsidP="008C6C1A">
      <w:pPr>
        <w:spacing w:after="0" w:line="249" w:lineRule="auto"/>
        <w:ind w:right="1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Guest Lecture, Tips for Applying to Graduate School, 10 participants (October 2016). Jacksonville State University.</w:t>
      </w:r>
    </w:p>
    <w:p w14:paraId="745DDB6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FB6A528" w14:textId="77777777" w:rsidR="008C6C1A" w:rsidRPr="008C6C1A" w:rsidRDefault="008C6C1A" w:rsidP="008C6C1A">
      <w:pPr>
        <w:spacing w:after="0" w:line="249" w:lineRule="auto"/>
        <w:ind w:right="7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Advisor, Domestic Awareness Month Forum, the Bachelor of Social Work Student Association (October 2014).</w:t>
      </w:r>
    </w:p>
    <w:p w14:paraId="2CEAC5E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B7D922" w14:textId="77777777" w:rsidR="008C6C1A" w:rsidRPr="008C6C1A" w:rsidRDefault="008C6C1A" w:rsidP="008C6C1A">
      <w:pPr>
        <w:spacing w:after="0" w:line="249" w:lineRule="auto"/>
        <w:ind w:right="5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Advisor, the Blueprint Mississippi Social Business Challenge, JSU Innovate Center (November 12, 2014).</w:t>
      </w:r>
    </w:p>
    <w:p w14:paraId="3911C47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9ABF920" w14:textId="77777777" w:rsidR="008C6C1A" w:rsidRPr="008C6C1A" w:rsidRDefault="008C6C1A" w:rsidP="008C6C1A">
      <w:pPr>
        <w:spacing w:after="0" w:line="249"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Kristie Squire, NIMH-COR Honors Research Program, BSW Student, Jackson State University, (2004-2005).</w:t>
      </w:r>
    </w:p>
    <w:p w14:paraId="55813B4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9CC2055" w14:textId="77777777" w:rsidR="008C6C1A" w:rsidRPr="008C6C1A" w:rsidRDefault="008C6C1A" w:rsidP="008C6C1A">
      <w:pPr>
        <w:spacing w:after="0" w:line="249"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Faculty Mentor, Candace Hamilton, Ronald E. McNair Honors Research Program, BSW Student, Jackson State University (2004-2005).</w:t>
      </w:r>
    </w:p>
    <w:p w14:paraId="07013B4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54C5AA0" w14:textId="77777777" w:rsidR="008C6C1A" w:rsidRPr="008C6C1A" w:rsidRDefault="008C6C1A" w:rsidP="008C6C1A">
      <w:pPr>
        <w:spacing w:after="0" w:line="255" w:lineRule="auto"/>
        <w:ind w:right="3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Research Supervisor, Brenda Thomas, Praxis Summer Internship Funding Program, Undergraduate Student, Smith College Northampton, MA at Jackson State University (2004).</w:t>
      </w:r>
    </w:p>
    <w:p w14:paraId="6D3D96A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ECA298F"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2F07433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FUNDED RESEARCH</w:t>
      </w:r>
    </w:p>
    <w:p w14:paraId="44A9516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EA54C91" w14:textId="77777777" w:rsidR="008C6C1A" w:rsidRPr="008C6C1A" w:rsidRDefault="008C6C1A" w:rsidP="008C6C1A">
      <w:pPr>
        <w:tabs>
          <w:tab w:val="left" w:pos="1440"/>
        </w:tabs>
        <w:spacing w:after="0" w:line="240" w:lineRule="auto"/>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2023</w:t>
      </w:r>
      <w:r w:rsidRPr="008C6C1A">
        <w:rPr>
          <w:rFonts w:ascii="Times New Roman" w:eastAsia="Times New Roman" w:hAnsi="Times New Roman" w:cs="Times New Roman"/>
          <w:kern w:val="0"/>
          <w:sz w:val="22"/>
          <w:szCs w:val="22"/>
          <w14:ligatures w14:val="none"/>
        </w:rPr>
        <w:t xml:space="preserve"> </w:t>
      </w:r>
      <w:r w:rsidRPr="008C6C1A">
        <w:rPr>
          <w:rFonts w:ascii="Times New Roman" w:eastAsia="Times New Roman" w:hAnsi="Times New Roman" w:cs="Times New Roman"/>
          <w:kern w:val="0"/>
          <w:sz w:val="22"/>
          <w:szCs w:val="22"/>
          <w14:ligatures w14:val="none"/>
        </w:rPr>
        <w:tab/>
      </w:r>
      <w:r w:rsidRPr="008C6C1A">
        <w:rPr>
          <w:rFonts w:ascii="Times New Roman" w:eastAsia="Arial" w:hAnsi="Times New Roman" w:cs="Times New Roman"/>
          <w:b/>
          <w:kern w:val="0"/>
          <w:szCs w:val="22"/>
          <w14:ligatures w14:val="none"/>
        </w:rPr>
        <w:t xml:space="preserve">Co-Principal Investigator, </w:t>
      </w:r>
      <w:r w:rsidRPr="008C6C1A">
        <w:rPr>
          <w:rFonts w:ascii="Times New Roman" w:eastAsia="Arial" w:hAnsi="Times New Roman" w:cs="Times New Roman"/>
          <w:bCs/>
          <w:kern w:val="0"/>
          <w:szCs w:val="22"/>
          <w14:ligatures w14:val="none"/>
        </w:rPr>
        <w:t>Inclusion, Diversity, Equity, Accessibility, and Belonging (IDEA-B)</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bCs/>
          <w:kern w:val="0"/>
          <w:szCs w:val="22"/>
          <w14:ligatures w14:val="none"/>
        </w:rPr>
        <w:t xml:space="preserve">Survey, </w:t>
      </w:r>
      <w:r w:rsidRPr="008C6C1A">
        <w:rPr>
          <w:rFonts w:ascii="Times New Roman" w:eastAsia="Arial" w:hAnsi="Times New Roman" w:cs="Times New Roman"/>
          <w:b/>
          <w:kern w:val="0"/>
          <w:szCs w:val="22"/>
          <w14:ligatures w14:val="none"/>
        </w:rPr>
        <w:t>(Funded) for the CSWE-funded</w:t>
      </w:r>
    </w:p>
    <w:p w14:paraId="16771039" w14:textId="77777777" w:rsidR="008C6C1A" w:rsidRPr="008C6C1A" w:rsidRDefault="008C6C1A" w:rsidP="008C6C1A">
      <w:pPr>
        <w:tabs>
          <w:tab w:val="left" w:pos="1440"/>
        </w:tabs>
        <w:spacing w:after="0" w:line="240" w:lineRule="auto"/>
        <w:rPr>
          <w:rFonts w:ascii="Times New Roman" w:eastAsia="Arial" w:hAnsi="Times New Roman" w:cs="Times New Roman"/>
          <w:b/>
          <w:kern w:val="0"/>
          <w:szCs w:val="22"/>
          <w14:ligatures w14:val="none"/>
        </w:rPr>
      </w:pPr>
    </w:p>
    <w:p w14:paraId="70B6215D"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2022-2024</w:t>
      </w:r>
      <w:r w:rsidRPr="008C6C1A">
        <w:rPr>
          <w:rFonts w:ascii="Times New Roman" w:eastAsia="Arial" w:hAnsi="Times New Roman" w:cs="Times New Roman"/>
          <w:b/>
          <w:kern w:val="0"/>
          <w:szCs w:val="22"/>
          <w14:ligatures w14:val="none"/>
        </w:rPr>
        <w:tab/>
        <w:t xml:space="preserve">Principal Investigator, </w:t>
      </w:r>
      <w:r w:rsidRPr="008C6C1A">
        <w:rPr>
          <w:rFonts w:ascii="Times New Roman" w:eastAsia="Arial" w:hAnsi="Times New Roman" w:cs="Times New Roman"/>
          <w:kern w:val="0"/>
          <w:szCs w:val="22"/>
          <w14:ligatures w14:val="none"/>
        </w:rPr>
        <w:t>Georgia</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Resilience and Opportunity Fund, Appalachian State University- Sub-Award, </w:t>
      </w:r>
      <w:r w:rsidRPr="008C6C1A">
        <w:rPr>
          <w:rFonts w:ascii="Times New Roman" w:eastAsia="Arial" w:hAnsi="Times New Roman" w:cs="Times New Roman"/>
          <w:b/>
          <w:kern w:val="0"/>
          <w:szCs w:val="22"/>
          <w14:ligatures w14:val="none"/>
        </w:rPr>
        <w:t xml:space="preserve">(Funded) </w:t>
      </w:r>
      <w:r w:rsidRPr="008C6C1A">
        <w:rPr>
          <w:rFonts w:ascii="Times New Roman" w:eastAsia="Arial" w:hAnsi="Times New Roman" w:cs="Times New Roman"/>
          <w:kern w:val="0"/>
          <w:szCs w:val="22"/>
          <w14:ligatures w14:val="none"/>
        </w:rPr>
        <w:t>$92,789 (Jun1 2022 – June 30, 2024).</w:t>
      </w:r>
    </w:p>
    <w:p w14:paraId="162AD1A4"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p>
    <w:p w14:paraId="03B946F1"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2021 </w:t>
      </w:r>
      <w:r w:rsidRPr="008C6C1A">
        <w:rPr>
          <w:rFonts w:ascii="Times New Roman" w:eastAsia="Arial" w:hAnsi="Times New Roman" w:cs="Times New Roman"/>
          <w:b/>
          <w:kern w:val="0"/>
          <w:szCs w:val="22"/>
          <w14:ligatures w14:val="none"/>
        </w:rPr>
        <w:tab/>
        <w:t xml:space="preserve">Co-Principal Investigator, </w:t>
      </w:r>
      <w:r w:rsidRPr="008C6C1A">
        <w:rPr>
          <w:rFonts w:ascii="Times New Roman" w:eastAsia="Arial" w:hAnsi="Times New Roman" w:cs="Times New Roman"/>
          <w:kern w:val="0"/>
          <w:szCs w:val="22"/>
          <w14:ligatures w14:val="none"/>
        </w:rPr>
        <w:t xml:space="preserve">(J. Fidel Turner, Co-PI), Data Science and K-12 Education, AUC Data Science Initiative Mini-Grant, </w:t>
      </w:r>
      <w:r w:rsidRPr="008C6C1A">
        <w:rPr>
          <w:rFonts w:ascii="Times New Roman" w:eastAsia="Arial" w:hAnsi="Times New Roman" w:cs="Times New Roman"/>
          <w:b/>
          <w:kern w:val="0"/>
          <w:szCs w:val="22"/>
          <w14:ligatures w14:val="none"/>
        </w:rPr>
        <w:t xml:space="preserve">(Funded) </w:t>
      </w:r>
      <w:r w:rsidRPr="008C6C1A">
        <w:rPr>
          <w:rFonts w:ascii="Times New Roman" w:eastAsia="Arial" w:hAnsi="Times New Roman" w:cs="Times New Roman"/>
          <w:kern w:val="0"/>
          <w:szCs w:val="22"/>
          <w14:ligatures w14:val="none"/>
        </w:rPr>
        <w:t xml:space="preserve">$3,000 (June 1 -August 30, 2021).  </w:t>
      </w:r>
    </w:p>
    <w:p w14:paraId="75E32E2A"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p>
    <w:p w14:paraId="276EFE51"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2020</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Project Coordinator, </w:t>
      </w:r>
      <w:r w:rsidRPr="008C6C1A">
        <w:rPr>
          <w:rFonts w:ascii="Times New Roman" w:eastAsia="Arial" w:hAnsi="Times New Roman" w:cs="Times New Roman"/>
          <w:kern w:val="0"/>
          <w:szCs w:val="22"/>
          <w14:ligatures w14:val="none"/>
        </w:rPr>
        <w:t>Rental Assistance Program</w:t>
      </w:r>
      <w:r w:rsidRPr="008C6C1A">
        <w:rPr>
          <w:rFonts w:ascii="Times New Roman" w:eastAsia="Arial" w:hAnsi="Times New Roman" w:cs="Times New Roman"/>
          <w:b/>
          <w:kern w:val="0"/>
          <w:szCs w:val="22"/>
          <w14:ligatures w14:val="none"/>
        </w:rPr>
        <w:t xml:space="preserve"> (Funded</w:t>
      </w:r>
    </w:p>
    <w:p w14:paraId="681F230B" w14:textId="77777777" w:rsidR="008C6C1A" w:rsidRPr="008C6C1A" w:rsidRDefault="008C6C1A" w:rsidP="008C6C1A">
      <w:pPr>
        <w:spacing w:after="0" w:line="240" w:lineRule="auto"/>
        <w:ind w:right="7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 Subcontract: Student Stipends Only), </w:t>
      </w:r>
      <w:r w:rsidRPr="008C6C1A">
        <w:rPr>
          <w:rFonts w:ascii="Times New Roman" w:eastAsia="Arial" w:hAnsi="Times New Roman" w:cs="Times New Roman"/>
          <w:kern w:val="0"/>
          <w:szCs w:val="22"/>
          <w14:ligatures w14:val="none"/>
        </w:rPr>
        <w:t>$10,000 (November 1</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December 31,</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2020).</w:t>
      </w:r>
    </w:p>
    <w:p w14:paraId="0D9050F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7FB447" w14:textId="77777777" w:rsidR="008C6C1A" w:rsidRPr="008C6C1A" w:rsidRDefault="008C6C1A" w:rsidP="008C6C1A">
      <w:pPr>
        <w:tabs>
          <w:tab w:val="left" w:pos="144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2019</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Principal Investigator, </w:t>
      </w:r>
      <w:r w:rsidRPr="008C6C1A">
        <w:rPr>
          <w:rFonts w:ascii="Times New Roman" w:eastAsia="Arial" w:hAnsi="Times New Roman" w:cs="Times New Roman"/>
          <w:kern w:val="0"/>
          <w:szCs w:val="22"/>
          <w14:ligatures w14:val="none"/>
        </w:rPr>
        <w:t>Incorporating Data Science in Social</w:t>
      </w:r>
    </w:p>
    <w:p w14:paraId="6233F4B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Work</w:t>
      </w:r>
      <w:proofErr w:type="gramStart"/>
      <w:r w:rsidRPr="008C6C1A">
        <w:rPr>
          <w:rFonts w:ascii="Times New Roman" w:eastAsia="Arial" w:hAnsi="Times New Roman" w:cs="Times New Roman"/>
          <w:kern w:val="0"/>
          <w:szCs w:val="22"/>
          <w14:ligatures w14:val="none"/>
        </w:rPr>
        <w:t>:  Making</w:t>
      </w:r>
      <w:proofErr w:type="gramEnd"/>
      <w:r w:rsidRPr="008C6C1A">
        <w:rPr>
          <w:rFonts w:ascii="Times New Roman" w:eastAsia="Arial" w:hAnsi="Times New Roman" w:cs="Times New Roman"/>
          <w:kern w:val="0"/>
          <w:szCs w:val="22"/>
          <w14:ligatures w14:val="none"/>
        </w:rPr>
        <w:t xml:space="preserve"> Sense of the Numbers </w:t>
      </w:r>
      <w:r w:rsidRPr="008C6C1A">
        <w:rPr>
          <w:rFonts w:ascii="Times New Roman" w:eastAsia="Arial" w:hAnsi="Times New Roman" w:cs="Times New Roman"/>
          <w:b/>
          <w:kern w:val="0"/>
          <w:szCs w:val="22"/>
          <w14:ligatures w14:val="none"/>
        </w:rPr>
        <w:t>(Funded - Clark Atlanta University, UNCF-CPI</w:t>
      </w:r>
    </w:p>
    <w:p w14:paraId="7E40D4B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Grant), </w:t>
      </w:r>
      <w:r w:rsidRPr="008C6C1A">
        <w:rPr>
          <w:rFonts w:ascii="Times New Roman" w:eastAsia="Arial" w:hAnsi="Times New Roman" w:cs="Times New Roman"/>
          <w:kern w:val="0"/>
          <w:szCs w:val="22"/>
          <w14:ligatures w14:val="none"/>
        </w:rPr>
        <w:t>$5,000 (May15, 2019</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July 31, 2019).</w:t>
      </w:r>
    </w:p>
    <w:p w14:paraId="182C88E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F8DEB66"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2018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Administrator</w:t>
      </w:r>
      <w:r w:rsidRPr="008C6C1A">
        <w:rPr>
          <w:rFonts w:ascii="Times New Roman" w:eastAsia="Arial" w:hAnsi="Times New Roman" w:cs="Times New Roman"/>
          <w:kern w:val="0"/>
          <w:szCs w:val="22"/>
          <w14:ligatures w14:val="none"/>
        </w:rPr>
        <w:t>, Student Writing Contest on Domestic Violence</w:t>
      </w:r>
      <w:r w:rsidRPr="008C6C1A">
        <w:rPr>
          <w:rFonts w:ascii="Times New Roman" w:eastAsia="Arial" w:hAnsi="Times New Roman" w:cs="Times New Roman"/>
          <w:b/>
          <w:kern w:val="0"/>
          <w:szCs w:val="22"/>
          <w14:ligatures w14:val="none"/>
        </w:rPr>
        <w:t xml:space="preserve"> (Funded - Bobbi Kristina Foundation Grant), </w:t>
      </w:r>
      <w:r w:rsidRPr="008C6C1A">
        <w:rPr>
          <w:rFonts w:ascii="Times New Roman" w:eastAsia="Arial" w:hAnsi="Times New Roman" w:cs="Times New Roman"/>
          <w:kern w:val="0"/>
          <w:szCs w:val="22"/>
          <w14:ligatures w14:val="none"/>
        </w:rPr>
        <w:t>$500 (October 1, 2018</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December 31, 2018).</w:t>
      </w:r>
    </w:p>
    <w:p w14:paraId="028C9933"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p>
    <w:p w14:paraId="66DDF7CA"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2018</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Co- Principal Investigator</w:t>
      </w:r>
      <w:r w:rsidRPr="008C6C1A">
        <w:rPr>
          <w:rFonts w:ascii="Times New Roman" w:eastAsia="Arial" w:hAnsi="Times New Roman" w:cs="Times New Roman"/>
          <w:kern w:val="0"/>
          <w:szCs w:val="22"/>
          <w14:ligatures w14:val="none"/>
        </w:rPr>
        <w:t>, JSU Social Work Program and Health Services Center Service-Learning Project, (Funded - Jacksonville State University), $3,000 (March 15, 2018 - September 30, 2019).</w:t>
      </w:r>
    </w:p>
    <w:p w14:paraId="6C77FE6A"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p>
    <w:p w14:paraId="526806EB" w14:textId="77777777" w:rsidR="008C6C1A" w:rsidRPr="008C6C1A" w:rsidRDefault="008C6C1A" w:rsidP="008C6C1A">
      <w:pPr>
        <w:spacing w:after="0" w:line="256" w:lineRule="auto"/>
        <w:ind w:right="220"/>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 xml:space="preserve">2017              Co- Principal Investigator, </w:t>
      </w:r>
      <w:r w:rsidRPr="008C6C1A">
        <w:rPr>
          <w:rFonts w:ascii="Times New Roman" w:eastAsia="Arial" w:hAnsi="Times New Roman" w:cs="Times New Roman"/>
          <w:bCs/>
          <w:kern w:val="0"/>
          <w:szCs w:val="22"/>
          <w14:ligatures w14:val="none"/>
        </w:rPr>
        <w:t>"Social Work Simulations," (Funded - Jacksonville State University), $2,000.00. (March 15, 2017- May 2018).</w:t>
      </w:r>
    </w:p>
    <w:p w14:paraId="7BDE3A1D" w14:textId="77777777" w:rsidR="008C6C1A" w:rsidRPr="008C6C1A" w:rsidRDefault="008C6C1A" w:rsidP="008C6C1A">
      <w:pPr>
        <w:spacing w:after="0" w:line="256" w:lineRule="auto"/>
        <w:ind w:right="220"/>
        <w:rPr>
          <w:rFonts w:ascii="Times New Roman" w:eastAsia="Arial" w:hAnsi="Times New Roman" w:cs="Times New Roman"/>
          <w:b/>
          <w:kern w:val="0"/>
          <w:szCs w:val="22"/>
          <w14:ligatures w14:val="none"/>
        </w:rPr>
      </w:pPr>
    </w:p>
    <w:p w14:paraId="17685516" w14:textId="77777777" w:rsidR="008C6C1A" w:rsidRPr="008C6C1A" w:rsidRDefault="008C6C1A" w:rsidP="008C6C1A">
      <w:pPr>
        <w:spacing w:after="0" w:line="256" w:lineRule="auto"/>
        <w:ind w:right="220"/>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 xml:space="preserve">2017              Principal Investigator, </w:t>
      </w:r>
      <w:r w:rsidRPr="008C6C1A">
        <w:rPr>
          <w:rFonts w:ascii="Times New Roman" w:eastAsia="Arial" w:hAnsi="Times New Roman" w:cs="Times New Roman"/>
          <w:bCs/>
          <w:kern w:val="0"/>
          <w:szCs w:val="22"/>
          <w14:ligatures w14:val="none"/>
        </w:rPr>
        <w:t>"Facilitating Success: Interviews with Women Formerly Involved with the Criminal Justice System,"</w:t>
      </w:r>
      <w:r w:rsidRPr="008C6C1A">
        <w:rPr>
          <w:rFonts w:ascii="Times New Roman" w:eastAsia="Arial" w:hAnsi="Times New Roman" w:cs="Times New Roman"/>
          <w:b/>
          <w:kern w:val="0"/>
          <w:szCs w:val="22"/>
          <w14:ligatures w14:val="none"/>
        </w:rPr>
        <w:t xml:space="preserve"> (Funded - Jacksonville State University), </w:t>
      </w:r>
      <w:r w:rsidRPr="008C6C1A">
        <w:rPr>
          <w:rFonts w:ascii="Times New Roman" w:eastAsia="Arial" w:hAnsi="Times New Roman" w:cs="Times New Roman"/>
          <w:bCs/>
          <w:kern w:val="0"/>
          <w:szCs w:val="22"/>
          <w14:ligatures w14:val="none"/>
        </w:rPr>
        <w:t>$3,000.00. (March 15, 2017 - September 30, 2018).</w:t>
      </w:r>
    </w:p>
    <w:p w14:paraId="1894EBDC" w14:textId="77777777" w:rsidR="008C6C1A" w:rsidRPr="008C6C1A" w:rsidRDefault="008C6C1A" w:rsidP="008C6C1A">
      <w:pPr>
        <w:spacing w:after="0" w:line="256"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2016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Principal Investigator, </w:t>
      </w:r>
      <w:r w:rsidRPr="008C6C1A">
        <w:rPr>
          <w:rFonts w:ascii="Times New Roman" w:eastAsia="Arial" w:hAnsi="Times New Roman" w:cs="Times New Roman"/>
          <w:kern w:val="0"/>
          <w:szCs w:val="22"/>
          <w14:ligatures w14:val="none"/>
        </w:rPr>
        <w:t>Integrating Adolescent Substance Abuse</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Screening, Brief Intervention and Treatment (SBIRT) throughout Social Work and Nursing School Education - Jacksonville State University </w:t>
      </w:r>
      <w:r w:rsidRPr="008C6C1A">
        <w:rPr>
          <w:rFonts w:ascii="Times New Roman" w:eastAsia="Arial" w:hAnsi="Times New Roman" w:cs="Times New Roman"/>
          <w:b/>
          <w:kern w:val="0"/>
          <w:szCs w:val="22"/>
          <w14:ligatures w14:val="none"/>
        </w:rPr>
        <w:t>(Funded - Conrad N. Hilton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Foundation), </w:t>
      </w:r>
      <w:r w:rsidRPr="008C6C1A">
        <w:rPr>
          <w:rFonts w:ascii="Times New Roman" w:eastAsia="Arial" w:hAnsi="Times New Roman" w:cs="Times New Roman"/>
          <w:kern w:val="0"/>
          <w:szCs w:val="22"/>
          <w14:ligatures w14:val="none"/>
        </w:rPr>
        <w:t>$5,000. (September 1, 2016</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December 31, 2017).</w:t>
      </w:r>
    </w:p>
    <w:p w14:paraId="2429199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7C84279" w14:textId="77777777" w:rsidR="008C6C1A" w:rsidRPr="008C6C1A" w:rsidRDefault="008C6C1A" w:rsidP="008C6C1A">
      <w:pPr>
        <w:spacing w:after="0" w:line="256" w:lineRule="auto"/>
        <w:ind w:right="9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2015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Principal Investigator, </w:t>
      </w:r>
      <w:r w:rsidRPr="008C6C1A">
        <w:rPr>
          <w:rFonts w:ascii="Times New Roman" w:eastAsia="Arial" w:hAnsi="Times New Roman" w:cs="Times New Roman"/>
          <w:kern w:val="0"/>
          <w:szCs w:val="22"/>
          <w14:ligatures w14:val="none"/>
        </w:rPr>
        <w:t>Integrating Adolescent Substance Abuse</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Screening, Brief Intervention and Treatment (SBIRT) throughout Social Work Curriculum - Jackson State University. </w:t>
      </w:r>
      <w:r w:rsidRPr="008C6C1A">
        <w:rPr>
          <w:rFonts w:ascii="Times New Roman" w:eastAsia="Arial" w:hAnsi="Times New Roman" w:cs="Times New Roman"/>
          <w:b/>
          <w:kern w:val="0"/>
          <w:szCs w:val="22"/>
          <w14:ligatures w14:val="none"/>
        </w:rPr>
        <w:t>(Funded - Conrad N. Hilton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Foundation). </w:t>
      </w:r>
      <w:r w:rsidRPr="008C6C1A">
        <w:rPr>
          <w:rFonts w:ascii="Times New Roman" w:eastAsia="Arial" w:hAnsi="Times New Roman" w:cs="Times New Roman"/>
          <w:kern w:val="0"/>
          <w:szCs w:val="22"/>
          <w14:ligatures w14:val="none"/>
        </w:rPr>
        <w:t>$10,000 (September 1, 2015</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August 31, 2016).</w:t>
      </w:r>
    </w:p>
    <w:p w14:paraId="38AAFCC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2AFB8C2" w14:textId="77777777" w:rsidR="008C6C1A" w:rsidRPr="008C6C1A" w:rsidRDefault="008C6C1A" w:rsidP="008C6C1A">
      <w:pPr>
        <w:spacing w:after="0" w:line="255"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2016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Slade, P. (PI) &amp; Lawrence, S. (PC) </w:t>
      </w:r>
      <w:r w:rsidRPr="008C6C1A">
        <w:rPr>
          <w:rFonts w:ascii="Times New Roman" w:eastAsia="Arial" w:hAnsi="Times New Roman" w:cs="Times New Roman"/>
          <w:kern w:val="0"/>
          <w:szCs w:val="22"/>
          <w14:ligatures w14:val="none"/>
        </w:rPr>
        <w:t>2016 UNCF Career Pathways</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Initiative: School of Social Work Licensure Preparation Course/Child Abuse Studies Training Planning </w:t>
      </w:r>
      <w:r w:rsidRPr="008C6C1A">
        <w:rPr>
          <w:rFonts w:ascii="Times New Roman" w:eastAsia="Arial" w:hAnsi="Times New Roman" w:cs="Times New Roman"/>
          <w:b/>
          <w:kern w:val="0"/>
          <w:szCs w:val="22"/>
          <w14:ligatures w14:val="none"/>
        </w:rPr>
        <w:t>Grant (Funded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United Negro College Fund).</w:t>
      </w:r>
      <w:r w:rsidRPr="008C6C1A">
        <w:rPr>
          <w:rFonts w:ascii="Times New Roman" w:eastAsia="Arial" w:hAnsi="Times New Roman" w:cs="Times New Roman"/>
          <w:kern w:val="0"/>
          <w:szCs w:val="22"/>
          <w14:ligatures w14:val="none"/>
        </w:rPr>
        <w:t xml:space="preserve"> $150,000</w:t>
      </w:r>
    </w:p>
    <w:p w14:paraId="7A4F9DE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B688B71" w14:textId="77777777" w:rsidR="008C6C1A" w:rsidRPr="008C6C1A" w:rsidRDefault="008C6C1A" w:rsidP="008C6C1A">
      <w:pPr>
        <w:spacing w:after="0" w:line="254" w:lineRule="auto"/>
        <w:ind w:right="440"/>
        <w:jc w:val="both"/>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2007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Brown, V. (PI) &amp; Lawrence, S. (Co-PI), </w:t>
      </w:r>
      <w:r w:rsidRPr="008C6C1A">
        <w:rPr>
          <w:rFonts w:ascii="Times New Roman" w:eastAsia="Arial" w:hAnsi="Times New Roman" w:cs="Times New Roman"/>
          <w:kern w:val="0"/>
          <w:szCs w:val="22"/>
          <w14:ligatures w14:val="none"/>
        </w:rPr>
        <w:t>Southern Illinois University</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Edwardsville, Permanency Enhancement Project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Illinois Department of</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Children and Family Services), </w:t>
      </w:r>
      <w:r w:rsidRPr="008C6C1A">
        <w:rPr>
          <w:rFonts w:ascii="Times New Roman" w:eastAsia="Arial" w:hAnsi="Times New Roman" w:cs="Times New Roman"/>
          <w:kern w:val="0"/>
          <w:szCs w:val="22"/>
          <w14:ligatures w14:val="none"/>
        </w:rPr>
        <w:t>$250,000.</w:t>
      </w:r>
    </w:p>
    <w:p w14:paraId="54BA4BA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F4810A"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lastRenderedPageBreak/>
        <w:t>2006</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Principal Investigator</w:t>
      </w:r>
      <w:r w:rsidRPr="008C6C1A">
        <w:rPr>
          <w:rFonts w:ascii="Times New Roman" w:eastAsia="Arial" w:hAnsi="Times New Roman" w:cs="Times New Roman"/>
          <w:kern w:val="0"/>
          <w:szCs w:val="22"/>
          <w14:ligatures w14:val="none"/>
        </w:rPr>
        <w:t xml:space="preserve">, Maternal Incarceration and Child Welfare System Involvement Among Adolescent Girls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Southern Institute of Mental Health,</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Advocacy and Training, NIMH) </w:t>
      </w:r>
      <w:r w:rsidRPr="008C6C1A">
        <w:rPr>
          <w:rFonts w:ascii="Times New Roman" w:eastAsia="Arial" w:hAnsi="Times New Roman" w:cs="Times New Roman"/>
          <w:kern w:val="0"/>
          <w:szCs w:val="22"/>
          <w14:ligatures w14:val="none"/>
        </w:rPr>
        <w:t>$3,000</w:t>
      </w:r>
    </w:p>
    <w:p w14:paraId="0407016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BCE6D32"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Co-Investigator, </w:t>
      </w:r>
      <w:r w:rsidRPr="008C6C1A">
        <w:rPr>
          <w:rFonts w:ascii="Times New Roman" w:eastAsia="Arial" w:hAnsi="Times New Roman" w:cs="Times New Roman"/>
          <w:kern w:val="0"/>
          <w:szCs w:val="22"/>
          <w14:ligatures w14:val="none"/>
        </w:rPr>
        <w:t xml:space="preserve">The Resilience to and Coping with Hurricanes Katrina and Rita: A Cross-Campus Survey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Southern Institute of Mental Health,</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Advocacy and Training, NIMH) </w:t>
      </w:r>
      <w:r w:rsidRPr="008C6C1A">
        <w:rPr>
          <w:rFonts w:ascii="Times New Roman" w:eastAsia="Arial" w:hAnsi="Times New Roman" w:cs="Times New Roman"/>
          <w:kern w:val="0"/>
          <w:szCs w:val="22"/>
          <w14:ligatures w14:val="none"/>
        </w:rPr>
        <w:t>$3,000</w:t>
      </w:r>
    </w:p>
    <w:p w14:paraId="593FCC4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F8D0467"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Principal Investigator</w:t>
      </w:r>
      <w:r w:rsidRPr="008C6C1A">
        <w:rPr>
          <w:rFonts w:ascii="Times New Roman" w:eastAsia="Arial" w:hAnsi="Times New Roman" w:cs="Times New Roman"/>
          <w:kern w:val="0"/>
          <w:szCs w:val="22"/>
          <w14:ligatures w14:val="none"/>
        </w:rPr>
        <w:t xml:space="preserve">, Men Perceptions of Father Roles and Father Involvement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Southern Institute of Mental Health, Advocacy and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Training, NIMH) </w:t>
      </w:r>
      <w:r w:rsidRPr="008C6C1A">
        <w:rPr>
          <w:rFonts w:ascii="Times New Roman" w:eastAsia="Arial" w:hAnsi="Times New Roman" w:cs="Times New Roman"/>
          <w:kern w:val="0"/>
          <w:szCs w:val="22"/>
          <w14:ligatures w14:val="none"/>
        </w:rPr>
        <w:t>$3,000</w:t>
      </w:r>
    </w:p>
    <w:p w14:paraId="5FEED5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8773556" w14:textId="77777777" w:rsidR="008C6C1A" w:rsidRPr="008C6C1A" w:rsidRDefault="008C6C1A" w:rsidP="008C6C1A">
      <w:pPr>
        <w:spacing w:after="0" w:line="249"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2004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Research Associate, </w:t>
      </w:r>
      <w:r w:rsidRPr="008C6C1A">
        <w:rPr>
          <w:rFonts w:ascii="Times New Roman" w:eastAsia="Arial" w:hAnsi="Times New Roman" w:cs="Times New Roman"/>
          <w:kern w:val="0"/>
          <w:szCs w:val="22"/>
          <w14:ligatures w14:val="none"/>
        </w:rPr>
        <w:t>Modernizing the University Curriculum with</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Transcultural Triangularity Research Project </w:t>
      </w:r>
      <w:r w:rsidRPr="008C6C1A">
        <w:rPr>
          <w:rFonts w:ascii="Times New Roman" w:eastAsia="Arial" w:hAnsi="Times New Roman" w:cs="Times New Roman"/>
          <w:b/>
          <w:kern w:val="0"/>
          <w:szCs w:val="22"/>
          <w14:ligatures w14:val="none"/>
        </w:rPr>
        <w:t>(Funded - Jackson State University).</w:t>
      </w:r>
    </w:p>
    <w:p w14:paraId="40461C9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CC328AA"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2003</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Project Coordinator</w:t>
      </w:r>
      <w:r w:rsidRPr="008C6C1A">
        <w:rPr>
          <w:rFonts w:ascii="Times New Roman" w:eastAsia="Arial" w:hAnsi="Times New Roman" w:cs="Times New Roman"/>
          <w:kern w:val="0"/>
          <w:szCs w:val="22"/>
          <w14:ligatures w14:val="none"/>
        </w:rPr>
        <w:t xml:space="preserve">, Evaluation of Jane’s House Project, A Community Alternative for Incarcerated Non-Violent Pregnant Women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Illinois</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Department of Child and Family Services), </w:t>
      </w:r>
      <w:r w:rsidRPr="008C6C1A">
        <w:rPr>
          <w:rFonts w:ascii="Times New Roman" w:eastAsia="Arial" w:hAnsi="Times New Roman" w:cs="Times New Roman"/>
          <w:kern w:val="0"/>
          <w:szCs w:val="22"/>
          <w14:ligatures w14:val="none"/>
        </w:rPr>
        <w:t>$125,000</w:t>
      </w:r>
    </w:p>
    <w:p w14:paraId="45FBE5D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BAE1C89" w14:textId="77777777" w:rsidR="008C6C1A" w:rsidRPr="008C6C1A" w:rsidRDefault="008C6C1A" w:rsidP="008C6C1A">
      <w:pPr>
        <w:spacing w:after="0" w:line="254"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1999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Project Administrator</w:t>
      </w:r>
      <w:r w:rsidRPr="008C6C1A">
        <w:rPr>
          <w:rFonts w:ascii="Times New Roman" w:eastAsia="Arial" w:hAnsi="Times New Roman" w:cs="Times New Roman"/>
          <w:kern w:val="0"/>
          <w:szCs w:val="22"/>
          <w14:ligatures w14:val="none"/>
        </w:rPr>
        <w:t>, Improving Outcomes for Children and Families of</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 xml:space="preserve">Incarcerated Parents Project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Illinois Department of Child and Family</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Services),</w:t>
      </w:r>
    </w:p>
    <w:p w14:paraId="1189980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699F984"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2000</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Project Administrator</w:t>
      </w:r>
      <w:r w:rsidRPr="008C6C1A">
        <w:rPr>
          <w:rFonts w:ascii="Times New Roman" w:eastAsia="Arial" w:hAnsi="Times New Roman" w:cs="Times New Roman"/>
          <w:kern w:val="0"/>
          <w:szCs w:val="22"/>
          <w14:ligatures w14:val="none"/>
        </w:rPr>
        <w:t>, Recruitment and Retention of Adoptive and</w:t>
      </w:r>
    </w:p>
    <w:p w14:paraId="3C0626E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Foster Care Homes for African American Children </w:t>
      </w:r>
      <w:r w:rsidRPr="008C6C1A">
        <w:rPr>
          <w:rFonts w:ascii="Times New Roman" w:eastAsia="Arial" w:hAnsi="Times New Roman" w:cs="Times New Roman"/>
          <w:b/>
          <w:kern w:val="0"/>
          <w:szCs w:val="22"/>
          <w14:ligatures w14:val="none"/>
        </w:rPr>
        <w:t>(Funded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Illinois Department of</w:t>
      </w:r>
    </w:p>
    <w:p w14:paraId="530F3F9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SUBMITTED RESEARCH PROPOSALS - NOT FUNDED OR UNDER REVIEW</w:t>
      </w:r>
    </w:p>
    <w:p w14:paraId="0B083FC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682A129" w14:textId="77777777" w:rsidR="008C6C1A" w:rsidRPr="008C6C1A" w:rsidRDefault="008C6C1A" w:rsidP="008C6C1A">
      <w:pPr>
        <w:spacing w:after="0" w:line="249" w:lineRule="auto"/>
        <w:ind w:right="400"/>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 xml:space="preserve">2020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Principal Investigator. </w:t>
      </w:r>
      <w:r w:rsidRPr="008C6C1A">
        <w:rPr>
          <w:rFonts w:ascii="Times New Roman" w:eastAsia="Arial" w:hAnsi="Times New Roman" w:cs="Times New Roman"/>
          <w:kern w:val="0"/>
          <w:szCs w:val="22"/>
          <w14:ligatures w14:val="none"/>
        </w:rPr>
        <w:t xml:space="preserve">(Darrin Wright, Co-PI), CAU - ASWB Regulatory Literature Review </w:t>
      </w:r>
      <w:r w:rsidRPr="008C6C1A">
        <w:rPr>
          <w:rFonts w:ascii="Times New Roman" w:eastAsia="Arial" w:hAnsi="Times New Roman" w:cs="Times New Roman"/>
          <w:b/>
          <w:kern w:val="0"/>
          <w:szCs w:val="22"/>
          <w14:ligatures w14:val="none"/>
        </w:rPr>
        <w:t xml:space="preserve">(Not Funded), </w:t>
      </w:r>
      <w:r w:rsidRPr="008C6C1A">
        <w:rPr>
          <w:rFonts w:ascii="Times New Roman" w:eastAsia="Arial" w:hAnsi="Times New Roman" w:cs="Times New Roman"/>
          <w:kern w:val="0"/>
          <w:szCs w:val="22"/>
          <w14:ligatures w14:val="none"/>
        </w:rPr>
        <w:t>Association of Social Work Boards.</w:t>
      </w:r>
    </w:p>
    <w:p w14:paraId="6C6D77C3" w14:textId="77777777" w:rsidR="008C6C1A" w:rsidRPr="008C6C1A" w:rsidRDefault="008C6C1A" w:rsidP="008C6C1A">
      <w:pPr>
        <w:spacing w:after="0" w:line="249" w:lineRule="auto"/>
        <w:ind w:right="400"/>
        <w:rPr>
          <w:rFonts w:ascii="Times New Roman" w:eastAsia="Arial" w:hAnsi="Times New Roman" w:cs="Times New Roman"/>
          <w:b/>
          <w:kern w:val="0"/>
          <w:szCs w:val="22"/>
          <w14:ligatures w14:val="none"/>
        </w:rPr>
      </w:pPr>
    </w:p>
    <w:p w14:paraId="3E9853D3"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2020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Co-Principal Investigator, </w:t>
      </w:r>
      <w:r w:rsidRPr="008C6C1A">
        <w:rPr>
          <w:rFonts w:ascii="Times New Roman" w:eastAsia="Arial" w:hAnsi="Times New Roman" w:cs="Times New Roman"/>
          <w:kern w:val="0"/>
          <w:szCs w:val="22"/>
          <w14:ligatures w14:val="none"/>
        </w:rPr>
        <w:t>(Sean Warner, PI), The Impact of COVID-19 on HBCUs’ Perception of Teaching and Learning</w:t>
      </w:r>
      <w:r w:rsidRPr="008C6C1A">
        <w:rPr>
          <w:rFonts w:ascii="Times New Roman" w:eastAsia="Arial" w:hAnsi="Times New Roman" w:cs="Times New Roman"/>
          <w:b/>
          <w:kern w:val="0"/>
          <w:szCs w:val="22"/>
          <w14:ligatures w14:val="none"/>
        </w:rPr>
        <w:t xml:space="preserve"> (Not funded), </w:t>
      </w:r>
      <w:r w:rsidRPr="008C6C1A">
        <w:rPr>
          <w:rFonts w:ascii="Times New Roman" w:eastAsia="Arial" w:hAnsi="Times New Roman" w:cs="Times New Roman"/>
          <w:kern w:val="0"/>
          <w:szCs w:val="22"/>
          <w14:ligatures w14:val="none"/>
        </w:rPr>
        <w:t xml:space="preserve">Spencer Foundation. </w:t>
      </w:r>
    </w:p>
    <w:p w14:paraId="74D4935A"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p>
    <w:p w14:paraId="1A25CB66" w14:textId="77777777" w:rsidR="008C6C1A" w:rsidRPr="008C6C1A" w:rsidRDefault="008C6C1A" w:rsidP="008C6C1A">
      <w:pPr>
        <w:spacing w:after="0" w:line="256" w:lineRule="auto"/>
        <w:ind w:right="3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2016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t xml:space="preserve">Lawrence, S. (PI), Ratliff, T. (Co-PI) &amp; Araujo, C. (Co-PI) </w:t>
      </w:r>
      <w:r w:rsidRPr="008C6C1A">
        <w:rPr>
          <w:rFonts w:ascii="Times New Roman" w:eastAsia="Arial" w:hAnsi="Times New Roman" w:cs="Times New Roman"/>
          <w:kern w:val="0"/>
          <w:szCs w:val="22"/>
          <w14:ligatures w14:val="none"/>
        </w:rPr>
        <w:t>Council on</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Social Work Education, Policy Practice in Field Education Grant. “Jackson State University, School of Social Work, Social Work and Policy Practice Project (S.W.A.P.P.)” (Not Funded- Will Resubmit - Council on Social Work Education)</w:t>
      </w:r>
    </w:p>
    <w:p w14:paraId="36F8CA8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17E0838" w14:textId="77777777" w:rsidR="008C6C1A" w:rsidRPr="008C6C1A" w:rsidRDefault="008C6C1A" w:rsidP="008C6C1A">
      <w:pPr>
        <w:tabs>
          <w:tab w:val="left" w:pos="15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2016</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Lipford, K. (PI), Thomas, T. (Co-PI), &amp; Lawrence, S. (Co-PI). </w:t>
      </w:r>
      <w:r w:rsidRPr="008C6C1A">
        <w:rPr>
          <w:rFonts w:ascii="Times New Roman" w:eastAsia="Arial" w:hAnsi="Times New Roman" w:cs="Times New Roman"/>
          <w:kern w:val="0"/>
          <w:szCs w:val="22"/>
          <w14:ligatures w14:val="none"/>
        </w:rPr>
        <w:t>2016</w:t>
      </w:r>
    </w:p>
    <w:p w14:paraId="5B0DECC9" w14:textId="77777777" w:rsidR="008C6C1A" w:rsidRPr="008C6C1A" w:rsidRDefault="008C6C1A" w:rsidP="008C6C1A">
      <w:pPr>
        <w:spacing w:after="0" w:line="255"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Policies for Action: Policy and Law Research to Build a Culture of Health Grant. “A policy evaluation of Mississippi’s school wellness policy” (Not Funded – Robert Woodson Foundation)</w:t>
      </w:r>
    </w:p>
    <w:p w14:paraId="4041CDD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7816DFE" w14:textId="77777777" w:rsidR="008C6C1A" w:rsidRPr="008C6C1A" w:rsidRDefault="008C6C1A" w:rsidP="008C6C1A">
      <w:pPr>
        <w:tabs>
          <w:tab w:val="left" w:pos="15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Williams, B. (PI), Lawrence, S. (Co-PI) </w:t>
      </w:r>
      <w:r w:rsidRPr="008C6C1A">
        <w:rPr>
          <w:rFonts w:ascii="Times New Roman" w:eastAsia="Arial" w:hAnsi="Times New Roman" w:cs="Times New Roman"/>
          <w:kern w:val="0"/>
          <w:szCs w:val="22"/>
          <w14:ligatures w14:val="none"/>
        </w:rPr>
        <w:t>2016 Graduate Psychology</w:t>
      </w:r>
    </w:p>
    <w:p w14:paraId="7B658369" w14:textId="77777777" w:rsidR="008C6C1A" w:rsidRPr="008C6C1A" w:rsidRDefault="008C6C1A" w:rsidP="008C6C1A">
      <w:pPr>
        <w:spacing w:after="0" w:line="256"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Education (GPE) Program (Funding Opportunity Number: HRSA-16-059). “TUPPS (Treating Underserved Populations with Psychological Services)” (Not Funded – U.S Department of Health and Human Services: Health Resources and Services Administration)</w:t>
      </w:r>
    </w:p>
    <w:p w14:paraId="006F40B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118F5B" w14:textId="77777777" w:rsidR="008C6C1A" w:rsidRPr="008C6C1A" w:rsidRDefault="008C6C1A" w:rsidP="008C6C1A">
      <w:pPr>
        <w:tabs>
          <w:tab w:val="left" w:pos="15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Davis, M. (PI) &amp; Lawrence, S. (Co-PI) </w:t>
      </w:r>
      <w:r w:rsidRPr="008C6C1A">
        <w:rPr>
          <w:rFonts w:ascii="Times New Roman" w:eastAsia="Arial" w:hAnsi="Times New Roman" w:cs="Times New Roman"/>
          <w:kern w:val="0"/>
          <w:szCs w:val="22"/>
          <w14:ligatures w14:val="none"/>
        </w:rPr>
        <w:t>Documenting Drivers of the</w:t>
      </w:r>
    </w:p>
    <w:p w14:paraId="07B573B9"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Childhood Obesity Epidemic for Lower-Income Communities of Color App ID# 36470 (Not Funded – Robert Woods Johnson and Healthy Eating Research)</w:t>
      </w:r>
    </w:p>
    <w:p w14:paraId="57254118"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p>
    <w:p w14:paraId="4B3F1B19" w14:textId="77777777" w:rsidR="008C6C1A" w:rsidRPr="008C6C1A" w:rsidRDefault="008C6C1A" w:rsidP="008C6C1A">
      <w:pPr>
        <w:tabs>
          <w:tab w:val="left" w:pos="15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Lawrence, S. (PI) &amp; Anderson, B. (Co-PI) </w:t>
      </w:r>
      <w:r w:rsidRPr="008C6C1A">
        <w:rPr>
          <w:rFonts w:ascii="Times New Roman" w:eastAsia="Arial" w:hAnsi="Times New Roman" w:cs="Times New Roman"/>
          <w:kern w:val="0"/>
          <w:szCs w:val="22"/>
          <w14:ligatures w14:val="none"/>
        </w:rPr>
        <w:t>2015 Avon Campus Grants</w:t>
      </w:r>
    </w:p>
    <w:p w14:paraId="4EFF5EB4"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Program: Speak Out Against Domestic Violence (Not Funded – Avon Foundation for Women)</w:t>
      </w:r>
    </w:p>
    <w:p w14:paraId="35E10A5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555809F" w14:textId="77777777" w:rsidR="008C6C1A" w:rsidRPr="008C6C1A" w:rsidRDefault="008C6C1A" w:rsidP="008C6C1A">
      <w:pPr>
        <w:tabs>
          <w:tab w:val="left" w:pos="15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Lawrence, S. (PI) &amp; Watson, J. (Co-PI), Idleburg, D. (Co-PI), Beckley,</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b/>
          <w:kern w:val="0"/>
          <w:szCs w:val="22"/>
          <w14:ligatures w14:val="none"/>
        </w:rPr>
        <w:t xml:space="preserve">(Co-PI), Butler, D. (Co-PI) &amp; Singleton-Walker, C. (Co-PI) </w:t>
      </w:r>
      <w:r w:rsidRPr="008C6C1A">
        <w:rPr>
          <w:rFonts w:ascii="Times New Roman" w:eastAsia="Arial" w:hAnsi="Times New Roman" w:cs="Times New Roman"/>
          <w:kern w:val="0"/>
          <w:szCs w:val="22"/>
          <w14:ligatures w14:val="none"/>
        </w:rPr>
        <w:t>Navigator Grant</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Proposal, CA-NAV-15-001, 93.332. Jackson State University, Schools of Social Work Consortium Navigator Project (Not funded – Department of Health &amp; Human Services: Center for Medicaid &amp; Medicare Services)</w:t>
      </w:r>
    </w:p>
    <w:p w14:paraId="0C341A4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E09FFC" w14:textId="77777777" w:rsidR="008C6C1A" w:rsidRPr="008C6C1A" w:rsidRDefault="008C6C1A" w:rsidP="008C6C1A">
      <w:pPr>
        <w:tabs>
          <w:tab w:val="left" w:pos="152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2015</w:t>
      </w:r>
      <w:r w:rsidRPr="008C6C1A">
        <w:rPr>
          <w:rFonts w:ascii="Times New Roman" w:eastAsia="Arial" w:hAnsi="Times New Roman" w:cs="Times New Roman"/>
          <w:kern w:val="0"/>
          <w:szCs w:val="22"/>
          <w14:ligatures w14:val="none"/>
        </w:rPr>
        <w:tab/>
      </w:r>
      <w:r w:rsidRPr="008C6C1A">
        <w:rPr>
          <w:rFonts w:ascii="Times New Roman" w:eastAsia="Arial" w:hAnsi="Times New Roman" w:cs="Times New Roman"/>
          <w:b/>
          <w:kern w:val="0"/>
          <w:szCs w:val="22"/>
          <w14:ligatures w14:val="none"/>
        </w:rPr>
        <w:t xml:space="preserve">Lawrence, S. (Co-PI) &amp; Anderson, B. (Co-PI) </w:t>
      </w:r>
      <w:r w:rsidRPr="008C6C1A">
        <w:rPr>
          <w:rFonts w:ascii="Times New Roman" w:eastAsia="Arial" w:hAnsi="Times New Roman" w:cs="Times New Roman"/>
          <w:kern w:val="0"/>
          <w:szCs w:val="22"/>
          <w14:ligatures w14:val="none"/>
        </w:rPr>
        <w:t>Healthy Eating Research</w:t>
      </w:r>
    </w:p>
    <w:p w14:paraId="556654F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(HER) 2015 Call for Proposals (Not funded)</w:t>
      </w:r>
    </w:p>
    <w:p w14:paraId="51D79B4B"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576D723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PUBLICATIONS</w:t>
      </w:r>
    </w:p>
    <w:p w14:paraId="1CC3D6B7" w14:textId="2C3ADF51"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Baffour, T. (Eds.). (2024). A Call for Social Work Educators to Confront and Dismantle Systemic Racism Within Social Work Programs. </w:t>
      </w:r>
      <w:r w:rsidRPr="008C6C1A">
        <w:rPr>
          <w:rFonts w:ascii="Times New Roman" w:eastAsia="Arial" w:hAnsi="Times New Roman" w:cs="Times New Roman"/>
          <w:i/>
          <w:kern w:val="0"/>
          <w:szCs w:val="22"/>
          <w14:ligatures w14:val="none"/>
        </w:rPr>
        <w:t>Reflections: Narratives in Professional Helping</w:t>
      </w:r>
      <w:r w:rsidRPr="008C6C1A">
        <w:rPr>
          <w:rFonts w:ascii="Times New Roman" w:eastAsia="Arial" w:hAnsi="Times New Roman" w:cs="Times New Roman"/>
          <w:kern w:val="0"/>
          <w:szCs w:val="22"/>
          <w14:ligatures w14:val="none"/>
        </w:rPr>
        <w:t xml:space="preserve"> (Issue 2), Vol. 30 (1).</w:t>
      </w:r>
    </w:p>
    <w:p w14:paraId="2010F470"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457E2AE1"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Baffour, T. &amp; Lawrence, S. (Eds.). (2023). A Call for Social Work Educators to Confront and Dismantle Systemic Racism </w:t>
      </w:r>
      <w:r w:rsidRPr="008C6C1A">
        <w:rPr>
          <w:rFonts w:ascii="Times New Roman" w:eastAsia="Arial" w:hAnsi="Times New Roman" w:cs="Times New Roman"/>
          <w:iCs/>
          <w:kern w:val="0"/>
          <w:szCs w:val="22"/>
          <w14:ligatures w14:val="none"/>
        </w:rPr>
        <w:t>Within</w:t>
      </w:r>
      <w:r w:rsidRPr="008C6C1A">
        <w:rPr>
          <w:rFonts w:ascii="Times New Roman" w:eastAsia="Arial" w:hAnsi="Times New Roman" w:cs="Times New Roman"/>
          <w:kern w:val="0"/>
          <w:szCs w:val="22"/>
          <w14:ligatures w14:val="none"/>
        </w:rPr>
        <w:t> Social Work Programs [Special Issue]. </w:t>
      </w:r>
      <w:r w:rsidRPr="008C6C1A">
        <w:rPr>
          <w:rFonts w:ascii="Times New Roman" w:eastAsia="Arial" w:hAnsi="Times New Roman" w:cs="Times New Roman"/>
          <w:i/>
          <w:kern w:val="0"/>
          <w:szCs w:val="22"/>
          <w14:ligatures w14:val="none"/>
        </w:rPr>
        <w:t>Reflections: Narratives in Professional Helping</w:t>
      </w:r>
      <w:r w:rsidRPr="008C6C1A">
        <w:rPr>
          <w:rFonts w:ascii="Times New Roman" w:eastAsia="Arial" w:hAnsi="Times New Roman" w:cs="Times New Roman"/>
          <w:kern w:val="0"/>
          <w:szCs w:val="22"/>
          <w14:ligatures w14:val="none"/>
        </w:rPr>
        <w:t>, Vol. 29 (2).</w:t>
      </w:r>
    </w:p>
    <w:p w14:paraId="143FCA70"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6E45F636"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S.K., Watson, J., Lipford, K., Currie, N., Cooper, M. (2022). Social Justice and Black Men’s Health. In: Dyson, Y.D., Robinson-Dooley, V., Watson, J. (eds) Black Men’s Health. Springer, Cham. </w:t>
      </w:r>
      <w:hyperlink r:id="rId10" w:history="1">
        <w:r w:rsidRPr="008C6C1A">
          <w:rPr>
            <w:rFonts w:ascii="Times New Roman" w:eastAsia="Arial" w:hAnsi="Times New Roman" w:cs="Times New Roman"/>
            <w:color w:val="0563C1"/>
            <w:kern w:val="0"/>
            <w:szCs w:val="22"/>
            <w:u w:val="single"/>
            <w14:ligatures w14:val="none"/>
          </w:rPr>
          <w:t>https://doi.org/10.1007/978-3-031-04994-1_11</w:t>
        </w:r>
      </w:hyperlink>
    </w:p>
    <w:p w14:paraId="0D03796B"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5955C4D4"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King, I.R. &amp; Lawrence, S. (2022). </w:t>
      </w:r>
      <w:r w:rsidRPr="008C6C1A">
        <w:rPr>
          <w:rFonts w:ascii="Times New Roman" w:eastAsia="Arial" w:hAnsi="Times New Roman" w:cs="Times New Roman"/>
          <w:kern w:val="0"/>
          <w:szCs w:val="22"/>
          <w:u w:val="single"/>
          <w14:ligatures w14:val="none"/>
        </w:rPr>
        <w:t>BSW Students Perceptions of Their Writing Skills</w:t>
      </w:r>
      <w:r w:rsidRPr="008C6C1A">
        <w:rPr>
          <w:rFonts w:ascii="Times New Roman" w:eastAsia="Arial" w:hAnsi="Times New Roman" w:cs="Times New Roman"/>
          <w:kern w:val="0"/>
          <w:szCs w:val="22"/>
          <w14:ligatures w14:val="none"/>
        </w:rPr>
        <w:t> </w:t>
      </w:r>
      <w:r w:rsidRPr="008C6C1A">
        <w:rPr>
          <w:rFonts w:ascii="Times New Roman" w:eastAsia="Arial" w:hAnsi="Times New Roman" w:cs="Times New Roman"/>
          <w:kern w:val="0"/>
          <w:szCs w:val="22"/>
          <w:u w:val="single"/>
          <w14:ligatures w14:val="none"/>
        </w:rPr>
        <w:t>Pre/Post Writing Intervention</w:t>
      </w:r>
      <w:r w:rsidRPr="008C6C1A">
        <w:rPr>
          <w:rFonts w:ascii="Times New Roman" w:eastAsia="Arial" w:hAnsi="Times New Roman" w:cs="Times New Roman"/>
          <w:kern w:val="0"/>
          <w:szCs w:val="22"/>
          <w14:ligatures w14:val="none"/>
        </w:rPr>
        <w:t>, </w:t>
      </w:r>
      <w:r w:rsidRPr="008C6C1A">
        <w:rPr>
          <w:rFonts w:ascii="Times New Roman" w:eastAsia="Arial" w:hAnsi="Times New Roman" w:cs="Times New Roman"/>
          <w:i/>
          <w:kern w:val="0"/>
          <w:szCs w:val="22"/>
          <w14:ligatures w14:val="none"/>
        </w:rPr>
        <w:t>Journal of Behavioral and Social Sciences</w:t>
      </w:r>
      <w:r w:rsidRPr="008C6C1A">
        <w:rPr>
          <w:rFonts w:ascii="Times New Roman" w:eastAsia="Arial" w:hAnsi="Times New Roman" w:cs="Times New Roman"/>
          <w:kern w:val="0"/>
          <w:szCs w:val="22"/>
          <w14:ligatures w14:val="none"/>
        </w:rPr>
        <w:t>, Vol. 8 (4).</w:t>
      </w:r>
    </w:p>
    <w:p w14:paraId="4A6CD361"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4BF60C53"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Honore-Collins, C. (2021). Overcoming Addiction: College Women Formerly Involved with the Criminal Justice System Account of Successful Reentry.  </w:t>
      </w:r>
      <w:r w:rsidRPr="008C6C1A">
        <w:rPr>
          <w:rFonts w:ascii="Times New Roman" w:eastAsia="Arial" w:hAnsi="Times New Roman" w:cs="Times New Roman"/>
          <w:i/>
          <w:kern w:val="0"/>
          <w:szCs w:val="22"/>
          <w14:ligatures w14:val="none"/>
        </w:rPr>
        <w:t>Journal of Education and Social Justice, </w:t>
      </w:r>
      <w:r w:rsidRPr="008C6C1A">
        <w:rPr>
          <w:rFonts w:ascii="Times New Roman" w:eastAsia="Arial" w:hAnsi="Times New Roman" w:cs="Times New Roman"/>
          <w:kern w:val="0"/>
          <w:szCs w:val="22"/>
          <w14:ligatures w14:val="none"/>
        </w:rPr>
        <w:t>Vol. 7 (1), pp. 44-60.</w:t>
      </w:r>
    </w:p>
    <w:p w14:paraId="3943AF0F"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w:t>
      </w:r>
    </w:p>
    <w:p w14:paraId="749FA34B"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Watson, J., &amp; Cooper, M. (2020). Police Brutality, African American Men, and Social Justice. In F. G. </w:t>
      </w:r>
      <w:proofErr w:type="spellStart"/>
      <w:r w:rsidRPr="008C6C1A">
        <w:rPr>
          <w:rFonts w:ascii="Times New Roman" w:eastAsia="Arial" w:hAnsi="Times New Roman" w:cs="Times New Roman"/>
          <w:kern w:val="0"/>
          <w:szCs w:val="22"/>
          <w14:ligatures w14:val="none"/>
        </w:rPr>
        <w:t>Cambrice</w:t>
      </w:r>
      <w:proofErr w:type="spellEnd"/>
      <w:r w:rsidRPr="008C6C1A">
        <w:rPr>
          <w:rFonts w:ascii="Times New Roman" w:eastAsia="Arial" w:hAnsi="Times New Roman" w:cs="Times New Roman"/>
          <w:kern w:val="0"/>
          <w:szCs w:val="22"/>
          <w14:ligatures w14:val="none"/>
        </w:rPr>
        <w:t>, W. T. Hoston, &amp; M. Robinson (Eds.), </w:t>
      </w:r>
      <w:r w:rsidRPr="008C6C1A">
        <w:rPr>
          <w:rFonts w:ascii="Times New Roman" w:eastAsia="Arial" w:hAnsi="Times New Roman" w:cs="Times New Roman"/>
          <w:i/>
          <w:kern w:val="0"/>
          <w:szCs w:val="22"/>
          <w14:ligatures w14:val="none"/>
        </w:rPr>
        <w:t>An Ideological Challenge in Contemporary Debates in Social Justice: An Interdisciplinary Approach to Exploring the Lives of Black and Brown Americans </w:t>
      </w:r>
      <w:r w:rsidRPr="008C6C1A">
        <w:rPr>
          <w:rFonts w:ascii="Times New Roman" w:eastAsia="Arial" w:hAnsi="Times New Roman" w:cs="Times New Roman"/>
          <w:kern w:val="0"/>
          <w:szCs w:val="22"/>
          <w14:ligatures w14:val="none"/>
        </w:rPr>
        <w:t>(pp. 23-41). Kendall Hunt.</w:t>
      </w:r>
    </w:p>
    <w:p w14:paraId="2B487413"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1599D240"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Watson, J., Dyson, Y. D., Lawrence, S. &amp; Cooper, M. (2020). African American Men’s Health Disparities: Injustice in Healthcare. In F. G. </w:t>
      </w:r>
      <w:proofErr w:type="spellStart"/>
      <w:r w:rsidRPr="008C6C1A">
        <w:rPr>
          <w:rFonts w:ascii="Times New Roman" w:eastAsia="Arial" w:hAnsi="Times New Roman" w:cs="Times New Roman"/>
          <w:kern w:val="0"/>
          <w:szCs w:val="22"/>
          <w14:ligatures w14:val="none"/>
        </w:rPr>
        <w:t>Cambrice</w:t>
      </w:r>
      <w:proofErr w:type="spellEnd"/>
      <w:r w:rsidRPr="008C6C1A">
        <w:rPr>
          <w:rFonts w:ascii="Times New Roman" w:eastAsia="Arial" w:hAnsi="Times New Roman" w:cs="Times New Roman"/>
          <w:kern w:val="0"/>
          <w:szCs w:val="22"/>
          <w14:ligatures w14:val="none"/>
        </w:rPr>
        <w:t>, W. T. Hoston, &amp; M. Robinson (Eds.), </w:t>
      </w:r>
      <w:r w:rsidRPr="008C6C1A">
        <w:rPr>
          <w:rFonts w:ascii="Times New Roman" w:eastAsia="Arial" w:hAnsi="Times New Roman" w:cs="Times New Roman"/>
          <w:i/>
          <w:kern w:val="0"/>
          <w:szCs w:val="22"/>
          <w14:ligatures w14:val="none"/>
        </w:rPr>
        <w:t>An Ideological Challenge in Contemporary Debates in Social Justice: an Interdisciplinary Approach to Exploring the Lives of Black and Brown Americans </w:t>
      </w:r>
    </w:p>
    <w:p w14:paraId="49239074"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t>
      </w:r>
      <w:proofErr w:type="gramStart"/>
      <w:r w:rsidRPr="008C6C1A">
        <w:rPr>
          <w:rFonts w:ascii="Times New Roman" w:eastAsia="Arial" w:hAnsi="Times New Roman" w:cs="Times New Roman"/>
          <w:kern w:val="0"/>
          <w:szCs w:val="22"/>
          <w14:ligatures w14:val="none"/>
        </w:rPr>
        <w:t>pp</w:t>
      </w:r>
      <w:proofErr w:type="gramEnd"/>
      <w:r w:rsidRPr="008C6C1A">
        <w:rPr>
          <w:rFonts w:ascii="Times New Roman" w:eastAsia="Arial" w:hAnsi="Times New Roman" w:cs="Times New Roman"/>
          <w:kern w:val="0"/>
          <w:szCs w:val="22"/>
          <w14:ligatures w14:val="none"/>
        </w:rPr>
        <w:t>. 43-56). Kendall Hunt.</w:t>
      </w:r>
      <w:r w:rsidRPr="008C6C1A">
        <w:rPr>
          <w:rFonts w:ascii="Times New Roman" w:eastAsia="Arial" w:hAnsi="Times New Roman" w:cs="Times New Roman"/>
          <w:i/>
          <w:kern w:val="0"/>
          <w:szCs w:val="22"/>
          <w14:ligatures w14:val="none"/>
        </w:rPr>
        <w:t>  </w:t>
      </w:r>
    </w:p>
    <w:p w14:paraId="74699C9C"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12AA1126"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(2019). Data Science: </w:t>
      </w:r>
      <w:r w:rsidRPr="008C6C1A">
        <w:rPr>
          <w:rFonts w:ascii="Times New Roman" w:eastAsia="Arial" w:hAnsi="Times New Roman" w:cs="Times New Roman"/>
          <w:kern w:val="0"/>
          <w:szCs w:val="22"/>
          <w:u w:val="single"/>
          <w14:ligatures w14:val="none"/>
        </w:rPr>
        <w:t>A Promising Field of Study for Social</w:t>
      </w:r>
      <w:r w:rsidRPr="008C6C1A">
        <w:rPr>
          <w:rFonts w:ascii="Times New Roman" w:eastAsia="Arial" w:hAnsi="Times New Roman" w:cs="Times New Roman"/>
          <w:kern w:val="0"/>
          <w:szCs w:val="22"/>
          <w14:ligatures w14:val="none"/>
        </w:rPr>
        <w:t> </w:t>
      </w:r>
      <w:r w:rsidRPr="008C6C1A">
        <w:rPr>
          <w:rFonts w:ascii="Times New Roman" w:eastAsia="Arial" w:hAnsi="Times New Roman" w:cs="Times New Roman"/>
          <w:kern w:val="0"/>
          <w:szCs w:val="22"/>
          <w:u w:val="single"/>
          <w14:ligatures w14:val="none"/>
        </w:rPr>
        <w:t>Workers?</w:t>
      </w:r>
      <w:r w:rsidRPr="008C6C1A">
        <w:rPr>
          <w:rFonts w:ascii="Times New Roman" w:eastAsia="Arial" w:hAnsi="Times New Roman" w:cs="Times New Roman"/>
          <w:kern w:val="0"/>
          <w:szCs w:val="22"/>
          <w14:ligatures w14:val="none"/>
        </w:rPr>
        <w:t> </w:t>
      </w:r>
      <w:r w:rsidRPr="008C6C1A">
        <w:rPr>
          <w:rFonts w:ascii="Times New Roman" w:eastAsia="Arial" w:hAnsi="Times New Roman" w:cs="Times New Roman"/>
          <w:i/>
          <w:kern w:val="0"/>
          <w:szCs w:val="22"/>
          <w14:ligatures w14:val="none"/>
        </w:rPr>
        <w:t>The New Social Worker,</w:t>
      </w:r>
      <w:r w:rsidRPr="008C6C1A">
        <w:rPr>
          <w:rFonts w:ascii="Times New Roman" w:eastAsia="Arial" w:hAnsi="Times New Roman" w:cs="Times New Roman"/>
          <w:kern w:val="0"/>
          <w:szCs w:val="22"/>
          <w14:ligatures w14:val="none"/>
        </w:rPr>
        <w:t> </w:t>
      </w:r>
      <w:hyperlink r:id="rId11">
        <w:r w:rsidRPr="008C6C1A">
          <w:rPr>
            <w:rFonts w:ascii="Times New Roman" w:eastAsia="Arial" w:hAnsi="Times New Roman" w:cs="Times New Roman"/>
            <w:color w:val="0000FF"/>
            <w:kern w:val="0"/>
            <w:szCs w:val="22"/>
            <w:u w:val="single"/>
            <w14:ligatures w14:val="none"/>
          </w:rPr>
          <w:t>https://www.socialworker.com/feature-articles/practice/data-science-a-promising-field-of-study-for-social-workers/</w:t>
        </w:r>
      </w:hyperlink>
    </w:p>
    <w:p w14:paraId="216097AD"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11A79C85"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Merrefield, C. (2020). America uprising: Scholars reflect on the death of George Floyd. Plus, 10 tips for journalists covering </w:t>
      </w:r>
      <w:proofErr w:type="gramStart"/>
      <w:r w:rsidRPr="008C6C1A">
        <w:rPr>
          <w:rFonts w:ascii="Times New Roman" w:eastAsia="Arial" w:hAnsi="Times New Roman" w:cs="Times New Roman"/>
          <w:kern w:val="0"/>
          <w:szCs w:val="22"/>
          <w14:ligatures w14:val="none"/>
        </w:rPr>
        <w:t>protests against</w:t>
      </w:r>
      <w:proofErr w:type="gramEnd"/>
      <w:r w:rsidRPr="008C6C1A">
        <w:rPr>
          <w:rFonts w:ascii="Times New Roman" w:eastAsia="Arial" w:hAnsi="Times New Roman" w:cs="Times New Roman"/>
          <w:kern w:val="0"/>
          <w:szCs w:val="22"/>
          <w14:ligatures w14:val="none"/>
        </w:rPr>
        <w:t xml:space="preserve"> police violence. [Scholar quoted].  </w:t>
      </w:r>
      <w:r w:rsidRPr="008C6C1A">
        <w:rPr>
          <w:rFonts w:ascii="Times New Roman" w:eastAsia="Arial" w:hAnsi="Times New Roman" w:cs="Times New Roman"/>
          <w:i/>
          <w:kern w:val="0"/>
          <w:szCs w:val="22"/>
          <w14:ligatures w14:val="none"/>
        </w:rPr>
        <w:t>Journalist’s Resource: Research on Today’s News Topics</w:t>
      </w:r>
      <w:r w:rsidRPr="008C6C1A">
        <w:rPr>
          <w:rFonts w:ascii="Times New Roman" w:eastAsia="Arial" w:hAnsi="Times New Roman" w:cs="Times New Roman"/>
          <w:kern w:val="0"/>
          <w:szCs w:val="22"/>
          <w14:ligatures w14:val="none"/>
        </w:rPr>
        <w:t>.</w:t>
      </w:r>
    </w:p>
    <w:p w14:paraId="662C5788" w14:textId="77777777" w:rsidR="008C6C1A" w:rsidRPr="008C6C1A" w:rsidRDefault="008C6C1A" w:rsidP="008C6C1A">
      <w:pPr>
        <w:spacing w:after="0" w:line="254" w:lineRule="auto"/>
        <w:ind w:right="80"/>
        <w:rPr>
          <w:rFonts w:ascii="Times New Roman" w:eastAsia="Arial" w:hAnsi="Times New Roman" w:cs="Times New Roman"/>
          <w:kern w:val="0"/>
          <w:szCs w:val="22"/>
          <w14:ligatures w14:val="none"/>
        </w:rPr>
      </w:pPr>
    </w:p>
    <w:p w14:paraId="4E26E59B" w14:textId="77777777" w:rsidR="008C6C1A" w:rsidRPr="008C6C1A" w:rsidRDefault="008C6C1A" w:rsidP="008C6C1A">
      <w:pPr>
        <w:spacing w:after="0" w:line="254" w:lineRule="auto"/>
        <w:ind w:right="6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(2017). </w:t>
      </w:r>
      <w:r w:rsidRPr="008C6C1A">
        <w:rPr>
          <w:rFonts w:ascii="Times New Roman" w:eastAsia="Arial" w:hAnsi="Times New Roman" w:cs="Times New Roman"/>
          <w:kern w:val="0"/>
          <w:szCs w:val="22"/>
          <w:u w:val="single"/>
          <w14:ligatures w14:val="none"/>
        </w:rPr>
        <w:t>From Their Hearts to Our Ears: Former Wards in Rural</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Communities Discuss Permanency</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Online Journal of Rural and Urban Research</w:t>
      </w:r>
      <w:r w:rsidRPr="008C6C1A">
        <w:rPr>
          <w:rFonts w:ascii="Times New Roman" w:eastAsia="Arial" w:hAnsi="Times New Roman" w:cs="Times New Roman"/>
          <w:kern w:val="0"/>
          <w:szCs w:val="22"/>
          <w14:ligatures w14:val="none"/>
        </w:rPr>
        <w:t xml:space="preserve">, Volume </w:t>
      </w:r>
      <w:r w:rsidRPr="008C6C1A">
        <w:rPr>
          <w:rFonts w:ascii="Times New Roman" w:eastAsia="Arial" w:hAnsi="Times New Roman" w:cs="Times New Roman"/>
          <w:i/>
          <w:kern w:val="0"/>
          <w:szCs w:val="22"/>
          <w14:ligatures w14:val="none"/>
        </w:rPr>
        <w:t>7</w:t>
      </w:r>
      <w:r w:rsidRPr="008C6C1A">
        <w:rPr>
          <w:rFonts w:ascii="Times New Roman" w:eastAsia="Arial" w:hAnsi="Times New Roman" w:cs="Times New Roman"/>
          <w:kern w:val="0"/>
          <w:szCs w:val="22"/>
          <w14:ligatures w14:val="none"/>
        </w:rPr>
        <w:t>(1), pp. 9-16.</w:t>
      </w:r>
    </w:p>
    <w:p w14:paraId="4543460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0E312ED" w14:textId="77777777" w:rsidR="008C6C1A" w:rsidRPr="008C6C1A" w:rsidRDefault="008C6C1A" w:rsidP="008C6C1A">
      <w:pPr>
        <w:spacing w:after="0" w:line="249" w:lineRule="auto"/>
        <w:ind w:right="10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Watson, J., Lawrence, S.,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(2017). Engaging Fathers in Culturally Competent Services. In Mazza &amp; Perry (Eds.), Fatherhood in America: Social Work Perspectives on a Changing Society, pp. 255-268.  Charles C. Thomas Publisher.  Springfield, IL.</w:t>
      </w:r>
    </w:p>
    <w:p w14:paraId="6259DC6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C6907C7" w14:textId="77777777" w:rsidR="008C6C1A" w:rsidRPr="008C6C1A" w:rsidRDefault="008C6C1A" w:rsidP="008C6C1A">
      <w:pPr>
        <w:spacing w:after="0" w:line="254"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(2016). The Jacksonville State University, School of Human Services and Social Sciences, Department of Social Work, Master of Social Work Program Handbook.</w:t>
      </w:r>
    </w:p>
    <w:p w14:paraId="545C25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E0A040F" w14:textId="77777777" w:rsidR="008C6C1A" w:rsidRPr="008C6C1A" w:rsidRDefault="008C6C1A" w:rsidP="008C6C1A">
      <w:pPr>
        <w:spacing w:after="0" w:line="249" w:lineRule="auto"/>
        <w:ind w:right="7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&amp; Carter, C. (2016). </w:t>
      </w:r>
      <w:r w:rsidRPr="008C6C1A">
        <w:rPr>
          <w:rFonts w:ascii="Times New Roman" w:eastAsia="Arial" w:hAnsi="Times New Roman" w:cs="Times New Roman"/>
          <w:kern w:val="0"/>
          <w:szCs w:val="22"/>
          <w:u w:val="single"/>
          <w14:ligatures w14:val="none"/>
        </w:rPr>
        <w:t>Policing: Social Control and Race</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Reflections</w:t>
      </w:r>
      <w:r w:rsidRPr="008C6C1A">
        <w:rPr>
          <w:rFonts w:ascii="Times New Roman" w:eastAsia="Arial" w:hAnsi="Times New Roman" w:cs="Times New Roman"/>
          <w:kern w:val="0"/>
          <w:szCs w:val="22"/>
          <w14:ligatures w14:val="none"/>
        </w:rPr>
        <w:t xml:space="preserve"> Volume 21 (3), pp. 34-37.</w:t>
      </w:r>
    </w:p>
    <w:p w14:paraId="114AAAD0" w14:textId="77777777" w:rsidR="008C6C1A" w:rsidRPr="008C6C1A" w:rsidRDefault="008C6C1A" w:rsidP="008C6C1A">
      <w:pPr>
        <w:spacing w:after="0" w:line="320" w:lineRule="auto"/>
        <w:rPr>
          <w:rFonts w:ascii="Times New Roman" w:eastAsia="Arial" w:hAnsi="Times New Roman" w:cs="Times New Roman"/>
          <w:kern w:val="0"/>
          <w:szCs w:val="22"/>
          <w14:ligatures w14:val="none"/>
        </w:rPr>
      </w:pPr>
    </w:p>
    <w:p w14:paraId="7887AEAC" w14:textId="77777777" w:rsidR="008C6C1A" w:rsidRPr="008C6C1A" w:rsidRDefault="008C6C1A" w:rsidP="008C6C1A">
      <w:pPr>
        <w:spacing w:after="0" w:line="249" w:lineRule="auto"/>
        <w:ind w:right="5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Lipford, K., Lawrence, S., &amp; Lacking, R., (2016). </w:t>
      </w:r>
      <w:r w:rsidRPr="008C6C1A">
        <w:rPr>
          <w:rFonts w:ascii="Times New Roman" w:eastAsia="Arial" w:hAnsi="Times New Roman" w:cs="Times New Roman"/>
          <w:kern w:val="0"/>
          <w:szCs w:val="22"/>
          <w:u w:val="single"/>
          <w14:ligatures w14:val="none"/>
        </w:rPr>
        <w:t>Community Partnership Curricular</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Support through a Domestic Violence Forum</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Researcher,</w:t>
      </w:r>
      <w:r w:rsidRPr="008C6C1A">
        <w:rPr>
          <w:rFonts w:ascii="Times New Roman" w:eastAsia="Arial" w:hAnsi="Times New Roman" w:cs="Times New Roman"/>
          <w:kern w:val="0"/>
          <w:szCs w:val="22"/>
          <w14:ligatures w14:val="none"/>
        </w:rPr>
        <w:t xml:space="preserve"> Vol. 29 (1), pp. 105-126</w:t>
      </w:r>
    </w:p>
    <w:p w14:paraId="0844F6C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8BBA7D3"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Watson, J., &amp; Anderson, B. (2015). The African American Father. The Edwin Mellen Press. Lewiston, NY.</w:t>
      </w:r>
    </w:p>
    <w:p w14:paraId="322235B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572EB04" w14:textId="77777777" w:rsidR="008C6C1A" w:rsidRPr="008C6C1A" w:rsidRDefault="008C6C1A" w:rsidP="008C6C1A">
      <w:pPr>
        <w:spacing w:after="0" w:line="254"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Neyland, T. &amp; Lawrence, S. (2015). </w:t>
      </w:r>
      <w:r w:rsidRPr="008C6C1A">
        <w:rPr>
          <w:rFonts w:ascii="Times New Roman" w:eastAsia="Arial" w:hAnsi="Times New Roman" w:cs="Times New Roman"/>
          <w:kern w:val="0"/>
          <w:szCs w:val="22"/>
          <w:u w:val="single"/>
          <w14:ligatures w14:val="none"/>
        </w:rPr>
        <w:t>Perceptions of African American Fatherhood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Involvement</w:t>
      </w:r>
      <w:r w:rsidRPr="008C6C1A">
        <w:rPr>
          <w:rFonts w:ascii="Times New Roman" w:eastAsia="Arial" w:hAnsi="Times New Roman" w:cs="Times New Roman"/>
          <w:kern w:val="0"/>
          <w:szCs w:val="22"/>
          <w14:ligatures w14:val="none"/>
        </w:rPr>
        <w:t>. In Lawrence, Watson, Anderson (Eds.), The African American Father, pp. 23-73. The Edwin Mellen Press. Lewiston, NY.</w:t>
      </w:r>
    </w:p>
    <w:p w14:paraId="04AEF43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6DC7E55" w14:textId="77777777" w:rsidR="008C6C1A" w:rsidRPr="008C6C1A" w:rsidRDefault="008C6C1A" w:rsidP="008C6C1A">
      <w:pPr>
        <w:spacing w:after="0" w:line="254"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Watson, J., Lawrence, S., &amp; Wright, B. (2015). </w:t>
      </w:r>
      <w:r w:rsidRPr="008C6C1A">
        <w:rPr>
          <w:rFonts w:ascii="Times New Roman" w:eastAsia="Arial" w:hAnsi="Times New Roman" w:cs="Times New Roman"/>
          <w:kern w:val="0"/>
          <w:szCs w:val="22"/>
          <w:u w:val="single"/>
          <w14:ligatures w14:val="none"/>
        </w:rPr>
        <w:t>An Innovative Social Work</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Pedagogical Partnership</w:t>
      </w:r>
      <w:r w:rsidRPr="008C6C1A">
        <w:rPr>
          <w:rFonts w:ascii="Times New Roman" w:eastAsia="Arial" w:hAnsi="Times New Roman" w:cs="Times New Roman"/>
          <w:kern w:val="0"/>
          <w:szCs w:val="22"/>
          <w14:ligatures w14:val="none"/>
        </w:rPr>
        <w:t>. International Journal of Liberal Arts and Science, Volume 3 (6), pp. 120- 124.</w:t>
      </w:r>
    </w:p>
    <w:p w14:paraId="13E769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FBCDAEB" w14:textId="77777777" w:rsidR="008C6C1A" w:rsidRPr="008C6C1A" w:rsidRDefault="008C6C1A" w:rsidP="008C6C1A">
      <w:pPr>
        <w:spacing w:after="0" w:line="254"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 xml:space="preserve">Azevedo, M., Conwill, D., Lawrence, S. et al. (2015). </w:t>
      </w:r>
      <w:r w:rsidRPr="008C6C1A">
        <w:rPr>
          <w:rFonts w:ascii="Times New Roman" w:eastAsia="Arial" w:hAnsi="Times New Roman" w:cs="Times New Roman"/>
          <w:kern w:val="0"/>
          <w:szCs w:val="22"/>
          <w:u w:val="single"/>
          <w14:ligatures w14:val="none"/>
        </w:rPr>
        <w:t>Tuberculosis Containment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Among the Homeless in Metropolitan Jackson, Mississippi</w:t>
      </w:r>
      <w:r w:rsidRPr="008C6C1A">
        <w:rPr>
          <w:rFonts w:ascii="Times New Roman" w:eastAsia="Arial" w:hAnsi="Times New Roman" w:cs="Times New Roman"/>
          <w:kern w:val="0"/>
          <w:szCs w:val="22"/>
          <w14:ligatures w14:val="none"/>
        </w:rPr>
        <w:t>. Journal of the Mississippi State Medical Association, Volume LVI (8), pp. 243-249.</w:t>
      </w:r>
    </w:p>
    <w:p w14:paraId="7B27451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C921D0F" w14:textId="77777777" w:rsidR="008C6C1A" w:rsidRPr="008C6C1A" w:rsidRDefault="008C6C1A" w:rsidP="008C6C1A">
      <w:pPr>
        <w:spacing w:after="0" w:line="255"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(2014). Values, Ethics, Ethnic Diversity and. In Encyclopedia of Human Services and Diversity, Linwood H. Cousins and J. Geoffrey Golson (Eds). Sage: Thousand Oaks, CA.</w:t>
      </w:r>
    </w:p>
    <w:p w14:paraId="7C71879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A6C709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D285A0D" w14:textId="77777777" w:rsidR="008C6C1A" w:rsidRPr="008C6C1A" w:rsidRDefault="008C6C1A" w:rsidP="008C6C1A">
      <w:pPr>
        <w:spacing w:after="0" w:line="254" w:lineRule="auto"/>
        <w:ind w:right="8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Watson, J. &amp; Lawrence, S. (2014</w:t>
      </w:r>
      <w:r w:rsidRPr="008C6C1A">
        <w:rPr>
          <w:rFonts w:ascii="Times New Roman" w:eastAsia="Arial" w:hAnsi="Times New Roman" w:cs="Times New Roman"/>
          <w:kern w:val="0"/>
          <w:szCs w:val="22"/>
          <w:u w:val="single"/>
          <w14:ligatures w14:val="none"/>
        </w:rPr>
        <w:t>). Disaster Response Multiple University-Community Partnerships: A Case Report</w:t>
      </w:r>
      <w:r w:rsidRPr="008C6C1A">
        <w:rPr>
          <w:rFonts w:ascii="Times New Roman" w:eastAsia="Arial" w:hAnsi="Times New Roman" w:cs="Times New Roman"/>
          <w:kern w:val="0"/>
          <w:szCs w:val="22"/>
          <w14:ligatures w14:val="none"/>
        </w:rPr>
        <w:t>. Journal of Rural and Urban Research, Volume 4 (1), pp. 1-11.</w:t>
      </w:r>
    </w:p>
    <w:p w14:paraId="30136E9A" w14:textId="77777777" w:rsidR="008C6C1A" w:rsidRPr="008C6C1A" w:rsidRDefault="008C6C1A" w:rsidP="008C6C1A">
      <w:pPr>
        <w:spacing w:after="0" w:line="254" w:lineRule="auto"/>
        <w:ind w:right="840"/>
        <w:rPr>
          <w:rFonts w:ascii="Times New Roman" w:eastAsia="Arial" w:hAnsi="Times New Roman" w:cs="Times New Roman"/>
          <w:kern w:val="0"/>
          <w:szCs w:val="22"/>
          <w14:ligatures w14:val="none"/>
        </w:rPr>
      </w:pPr>
    </w:p>
    <w:p w14:paraId="7486E787" w14:textId="77777777" w:rsidR="008C6C1A" w:rsidRPr="008C6C1A" w:rsidRDefault="008C6C1A" w:rsidP="008C6C1A">
      <w:pPr>
        <w:spacing w:after="0" w:line="255" w:lineRule="auto"/>
        <w:ind w:right="680"/>
        <w:rPr>
          <w:rFonts w:ascii="Times New Roman" w:eastAsia="Arial" w:hAnsi="Times New Roman" w:cs="Times New Roman"/>
          <w:kern w:val="0"/>
          <w:szCs w:val="22"/>
          <w14:ligatures w14:val="none"/>
        </w:rPr>
      </w:pP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 xml:space="preserve">-Watson, D., Watson, J., &amp; Lawrence, S. (2014). </w:t>
      </w:r>
      <w:r w:rsidRPr="008C6C1A">
        <w:rPr>
          <w:rFonts w:ascii="Times New Roman" w:eastAsia="Arial" w:hAnsi="Times New Roman" w:cs="Times New Roman"/>
          <w:kern w:val="0"/>
          <w:szCs w:val="22"/>
          <w:u w:val="single"/>
          <w14:ligatures w14:val="none"/>
        </w:rPr>
        <w:t>Young African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American males in Re-entry: An Afrocentric cultural approach</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Journal of Human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Behavior in the Social Environment: Special Issue, Promotion of Young African American Male Health</w:t>
      </w:r>
      <w:r w:rsidRPr="008C6C1A">
        <w:rPr>
          <w:rFonts w:ascii="Times New Roman" w:eastAsia="Arial" w:hAnsi="Times New Roman" w:cs="Times New Roman"/>
          <w:kern w:val="0"/>
          <w:szCs w:val="22"/>
          <w14:ligatures w14:val="none"/>
        </w:rPr>
        <w:t>, Vol 24 (6), pp. 658-665.</w:t>
      </w:r>
    </w:p>
    <w:p w14:paraId="766D213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3A0793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Watson, J.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 xml:space="preserve">-Watson, D. (2013).  </w:t>
      </w:r>
      <w:r w:rsidRPr="008C6C1A">
        <w:rPr>
          <w:rFonts w:ascii="Times New Roman" w:eastAsia="Arial" w:hAnsi="Times New Roman" w:cs="Times New Roman"/>
          <w:kern w:val="0"/>
          <w:szCs w:val="22"/>
          <w:u w:val="single"/>
          <w14:ligatures w14:val="none"/>
        </w:rPr>
        <w:t>President Obama and the Fatherhood Initiative</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Race, Class and Gender, Special Edition,</w:t>
      </w:r>
      <w:r w:rsidRPr="008C6C1A">
        <w:rPr>
          <w:rFonts w:ascii="Times New Roman" w:eastAsia="Arial" w:hAnsi="Times New Roman" w:cs="Times New Roman"/>
          <w:kern w:val="0"/>
          <w:szCs w:val="22"/>
          <w14:ligatures w14:val="none"/>
        </w:rPr>
        <w:t xml:space="preserve"> Volume 20 (3-4).</w:t>
      </w:r>
    </w:p>
    <w:p w14:paraId="4E5760B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27151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Azevedo, M., </w:t>
      </w:r>
      <w:proofErr w:type="spellStart"/>
      <w:r w:rsidRPr="008C6C1A">
        <w:rPr>
          <w:rFonts w:ascii="Times New Roman" w:eastAsia="Arial" w:hAnsi="Times New Roman" w:cs="Times New Roman"/>
          <w:kern w:val="0"/>
          <w:szCs w:val="22"/>
          <w14:ligatures w14:val="none"/>
        </w:rPr>
        <w:t>Madiralla</w:t>
      </w:r>
      <w:proofErr w:type="spellEnd"/>
      <w:r w:rsidRPr="008C6C1A">
        <w:rPr>
          <w:rFonts w:ascii="Times New Roman" w:eastAsia="Arial" w:hAnsi="Times New Roman" w:cs="Times New Roman"/>
          <w:kern w:val="0"/>
          <w:szCs w:val="22"/>
          <w14:ligatures w14:val="none"/>
        </w:rPr>
        <w:t xml:space="preserve">, J., Lawrence, S., &amp; Johnson, K. (2013).  </w:t>
      </w:r>
      <w:r w:rsidRPr="008C6C1A">
        <w:rPr>
          <w:rFonts w:ascii="Times New Roman" w:eastAsia="Arial" w:hAnsi="Times New Roman" w:cs="Times New Roman"/>
          <w:kern w:val="0"/>
          <w:szCs w:val="22"/>
          <w:u w:val="single"/>
          <w14:ligatures w14:val="none"/>
        </w:rPr>
        <w:t>Female Prisoners</w:t>
      </w:r>
    </w:p>
    <w:p w14:paraId="3B61ED4D" w14:textId="77777777" w:rsidR="008C6C1A" w:rsidRPr="008C6C1A" w:rsidRDefault="008C6C1A" w:rsidP="008C6C1A">
      <w:pPr>
        <w:spacing w:after="0" w:line="250" w:lineRule="auto"/>
        <w:ind w:right="2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u w:val="single"/>
          <w14:ligatures w14:val="none"/>
        </w:rPr>
        <w:t>in the US: HIV/AIDS and Opportunistic Co-Infectious Diseases</w:t>
      </w:r>
      <w:r w:rsidRPr="008C6C1A">
        <w:rPr>
          <w:rFonts w:ascii="Times New Roman" w:eastAsia="Arial" w:hAnsi="Times New Roman" w:cs="Times New Roman"/>
          <w:kern w:val="0"/>
          <w:szCs w:val="22"/>
          <w14:ligatures w14:val="none"/>
        </w:rPr>
        <w:t>. GJHSS Volume 13 (2 V. 1.0.)</w:t>
      </w:r>
    </w:p>
    <w:p w14:paraId="36D96EC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E7C816B" w14:textId="77777777" w:rsidR="008C6C1A" w:rsidRPr="008C6C1A" w:rsidRDefault="008C6C1A" w:rsidP="008C6C1A">
      <w:pPr>
        <w:spacing w:after="0" w:line="254"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Orey, B., King, A., Lawrence, S. &amp; Anderson, B. (2013) </w:t>
      </w:r>
      <w:r w:rsidRPr="008C6C1A">
        <w:rPr>
          <w:rFonts w:ascii="Times New Roman" w:eastAsia="Arial" w:hAnsi="Times New Roman" w:cs="Times New Roman"/>
          <w:kern w:val="0"/>
          <w:szCs w:val="22"/>
          <w:u w:val="single"/>
          <w14:ligatures w14:val="none"/>
        </w:rPr>
        <w:t>Black Opposition to Welfare</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in the Age of Obama</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Race, Class and Gender, Special Edition, Race, Class and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Gender, Special Edition, </w:t>
      </w:r>
      <w:r w:rsidRPr="008C6C1A">
        <w:rPr>
          <w:rFonts w:ascii="Times New Roman" w:eastAsia="Arial" w:hAnsi="Times New Roman" w:cs="Times New Roman"/>
          <w:kern w:val="0"/>
          <w:szCs w:val="22"/>
          <w14:ligatures w14:val="none"/>
        </w:rPr>
        <w:t>Volume 20 (3-4).</w:t>
      </w:r>
    </w:p>
    <w:p w14:paraId="197DC2A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A095C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 xml:space="preserve">-Watson &amp; Honore-Collins, C. (2007).  </w:t>
      </w:r>
      <w:r w:rsidRPr="008C6C1A">
        <w:rPr>
          <w:rFonts w:ascii="Times New Roman" w:eastAsia="Arial" w:hAnsi="Times New Roman" w:cs="Times New Roman"/>
          <w:kern w:val="0"/>
          <w:szCs w:val="22"/>
          <w:u w:val="single"/>
          <w14:ligatures w14:val="none"/>
        </w:rPr>
        <w:t>Daughters of Incarcerated Women: Contact with the Child Welfare System</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Race, Class and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Gender, </w:t>
      </w:r>
      <w:r w:rsidRPr="008C6C1A">
        <w:rPr>
          <w:rFonts w:ascii="Times New Roman" w:eastAsia="Arial" w:hAnsi="Times New Roman" w:cs="Times New Roman"/>
          <w:kern w:val="0"/>
          <w:szCs w:val="22"/>
          <w14:ligatures w14:val="none"/>
        </w:rPr>
        <w:t>Volume 14 (1-2).</w:t>
      </w:r>
    </w:p>
    <w:p w14:paraId="139D928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0A6211"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(2005). </w:t>
      </w:r>
      <w:r w:rsidRPr="008C6C1A">
        <w:rPr>
          <w:rFonts w:ascii="Times New Roman" w:eastAsia="Arial" w:hAnsi="Times New Roman" w:cs="Times New Roman"/>
          <w:kern w:val="0"/>
          <w:szCs w:val="22"/>
          <w:u w:val="single"/>
          <w14:ligatures w14:val="none"/>
        </w:rPr>
        <w:t>School and Community Connections for Adolescent Daughters</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of Incarcerated Mothers</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The Researcher</w:t>
      </w:r>
      <w:r w:rsidRPr="008C6C1A">
        <w:rPr>
          <w:rFonts w:ascii="Times New Roman" w:eastAsia="Arial" w:hAnsi="Times New Roman" w:cs="Times New Roman"/>
          <w:kern w:val="0"/>
          <w:szCs w:val="22"/>
          <w14:ligatures w14:val="none"/>
        </w:rPr>
        <w:t>, Volume 20 (2).</w:t>
      </w:r>
    </w:p>
    <w:p w14:paraId="6C60DBA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AD849D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(2005). </w:t>
      </w:r>
      <w:r w:rsidRPr="008C6C1A">
        <w:rPr>
          <w:rFonts w:ascii="Times New Roman" w:eastAsia="Arial" w:hAnsi="Times New Roman" w:cs="Times New Roman"/>
          <w:kern w:val="0"/>
          <w:szCs w:val="22"/>
          <w:u w:val="single"/>
          <w14:ligatures w14:val="none"/>
        </w:rPr>
        <w:t>Research Issues in Rural and Urban Communities.  Southern Institute Mental Research Conference</w:t>
      </w:r>
      <w:r w:rsidRPr="008C6C1A">
        <w:rPr>
          <w:rFonts w:ascii="Times New Roman" w:eastAsia="Arial" w:hAnsi="Times New Roman" w:cs="Times New Roman"/>
          <w:i/>
          <w:kern w:val="0"/>
          <w:szCs w:val="22"/>
          <w:u w:val="single"/>
          <w14:ligatures w14:val="none"/>
        </w:rPr>
        <w:t>: Conference</w:t>
      </w:r>
    </w:p>
    <w:p w14:paraId="3695E71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FD0493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i/>
          <w:kern w:val="0"/>
          <w:szCs w:val="22"/>
          <w:u w:val="single"/>
          <w14:ligatures w14:val="none"/>
        </w:rPr>
        <w:t>Proceedings</w:t>
      </w:r>
      <w:r w:rsidRPr="008C6C1A">
        <w:rPr>
          <w:rFonts w:ascii="Times New Roman" w:eastAsia="Arial" w:hAnsi="Times New Roman" w:cs="Times New Roman"/>
          <w:i/>
          <w:kern w:val="0"/>
          <w:szCs w:val="22"/>
          <w14:ligatures w14:val="none"/>
        </w:rPr>
        <w:t xml:space="preserve">. </w:t>
      </w:r>
      <w:r w:rsidRPr="008C6C1A">
        <w:rPr>
          <w:rFonts w:ascii="Times New Roman" w:eastAsia="Arial" w:hAnsi="Times New Roman" w:cs="Times New Roman"/>
          <w:kern w:val="0"/>
          <w:szCs w:val="22"/>
          <w14:ligatures w14:val="none"/>
        </w:rPr>
        <w:t>Jackson State University</w:t>
      </w:r>
      <w:proofErr w:type="gramStart"/>
      <w:r w:rsidRPr="008C6C1A">
        <w:rPr>
          <w:rFonts w:ascii="Times New Roman" w:eastAsia="Arial" w:hAnsi="Times New Roman" w:cs="Times New Roman"/>
          <w:kern w:val="0"/>
          <w:szCs w:val="22"/>
          <w14:ligatures w14:val="none"/>
        </w:rPr>
        <w:t>:  April</w:t>
      </w:r>
      <w:proofErr w:type="gramEnd"/>
      <w:r w:rsidRPr="008C6C1A">
        <w:rPr>
          <w:rFonts w:ascii="Times New Roman" w:eastAsia="Arial" w:hAnsi="Times New Roman" w:cs="Times New Roman"/>
          <w:kern w:val="0"/>
          <w:szCs w:val="22"/>
          <w14:ligatures w14:val="none"/>
        </w:rPr>
        <w:t xml:space="preserve"> 14-15, 2005.</w:t>
      </w:r>
    </w:p>
    <w:p w14:paraId="649551E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F737749" w14:textId="77777777" w:rsidR="008C6C1A" w:rsidRPr="008C6C1A" w:rsidRDefault="008C6C1A" w:rsidP="008C6C1A">
      <w:pPr>
        <w:spacing w:after="0" w:line="254"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Lawrence-Wills, S. (2004). </w:t>
      </w:r>
      <w:r w:rsidRPr="008C6C1A">
        <w:rPr>
          <w:rFonts w:ascii="Times New Roman" w:eastAsia="Arial" w:hAnsi="Times New Roman" w:cs="Times New Roman"/>
          <w:kern w:val="0"/>
          <w:szCs w:val="22"/>
          <w:u w:val="single"/>
          <w14:ligatures w14:val="none"/>
        </w:rPr>
        <w:t>Incarcerated Mothers Reports of Their Daughters</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Antisocial Behavior, Maternal Supervision and Mother-Daughter-Relationship</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Journal</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of Family Social Work, </w:t>
      </w:r>
      <w:r w:rsidRPr="008C6C1A">
        <w:rPr>
          <w:rFonts w:ascii="Times New Roman" w:eastAsia="Arial" w:hAnsi="Times New Roman" w:cs="Times New Roman"/>
          <w:kern w:val="0"/>
          <w:szCs w:val="22"/>
          <w14:ligatures w14:val="none"/>
        </w:rPr>
        <w:t>Volume 8 (3).</w:t>
      </w:r>
    </w:p>
    <w:p w14:paraId="1BB4151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69A10EF" w14:textId="77777777" w:rsidR="008C6C1A" w:rsidRPr="008C6C1A" w:rsidRDefault="008C6C1A" w:rsidP="008C6C1A">
      <w:pPr>
        <w:spacing w:after="0" w:line="256"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 xml:space="preserve">Hairston, C.F., Bates, R., &amp; Lawrence-Wills, S. (Summer, 2004). </w:t>
      </w:r>
      <w:r w:rsidRPr="008C6C1A">
        <w:rPr>
          <w:rFonts w:ascii="Times New Roman" w:eastAsia="Arial" w:hAnsi="Times New Roman" w:cs="Times New Roman"/>
          <w:kern w:val="0"/>
          <w:szCs w:val="22"/>
          <w:u w:val="single"/>
          <w14:ligatures w14:val="none"/>
        </w:rPr>
        <w:t>Serving</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Incarcerated Mothers and their Babies in Community-Based Residences</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Research</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Brief: Children, Families, and the Criminal Justice System. </w:t>
      </w:r>
      <w:r w:rsidRPr="008C6C1A">
        <w:rPr>
          <w:rFonts w:ascii="Times New Roman" w:eastAsia="Arial" w:hAnsi="Times New Roman" w:cs="Times New Roman"/>
          <w:kern w:val="0"/>
          <w:szCs w:val="22"/>
          <w14:ligatures w14:val="none"/>
        </w:rPr>
        <w:t>Jane Addams Center for</w:t>
      </w:r>
      <w:r w:rsidRPr="008C6C1A">
        <w:rPr>
          <w:rFonts w:ascii="Times New Roman" w:eastAsia="Arial" w:hAnsi="Times New Roman" w:cs="Times New Roman"/>
          <w:i/>
          <w:kern w:val="0"/>
          <w:szCs w:val="22"/>
          <w14:ligatures w14:val="none"/>
        </w:rPr>
        <w:t xml:space="preserve"> </w:t>
      </w:r>
      <w:r w:rsidRPr="008C6C1A">
        <w:rPr>
          <w:rFonts w:ascii="Times New Roman" w:eastAsia="Arial" w:hAnsi="Times New Roman" w:cs="Times New Roman"/>
          <w:kern w:val="0"/>
          <w:szCs w:val="22"/>
          <w14:ligatures w14:val="none"/>
        </w:rPr>
        <w:t xml:space="preserve">Social Policy and Research, University of Illinois </w:t>
      </w:r>
      <w:proofErr w:type="gramStart"/>
      <w:r w:rsidRPr="008C6C1A">
        <w:rPr>
          <w:rFonts w:ascii="Times New Roman" w:eastAsia="Arial" w:hAnsi="Times New Roman" w:cs="Times New Roman"/>
          <w:kern w:val="0"/>
          <w:szCs w:val="22"/>
          <w14:ligatures w14:val="none"/>
        </w:rPr>
        <w:t>at</w:t>
      </w:r>
      <w:proofErr w:type="gramEnd"/>
      <w:r w:rsidRPr="008C6C1A">
        <w:rPr>
          <w:rFonts w:ascii="Times New Roman" w:eastAsia="Arial" w:hAnsi="Times New Roman" w:cs="Times New Roman"/>
          <w:kern w:val="0"/>
          <w:szCs w:val="22"/>
          <w14:ligatures w14:val="none"/>
        </w:rPr>
        <w:t xml:space="preserve"> Chicago.</w:t>
      </w:r>
    </w:p>
    <w:p w14:paraId="3F888B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4F00FA" w14:textId="77777777" w:rsidR="008C6C1A" w:rsidRPr="008C6C1A" w:rsidRDefault="008C6C1A" w:rsidP="008C6C1A">
      <w:pPr>
        <w:spacing w:after="0" w:line="255"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Bates, R., Lawrence-Wills, S., &amp; Hairston, C.F. (Summer, 2003). </w:t>
      </w:r>
      <w:r w:rsidRPr="008C6C1A">
        <w:rPr>
          <w:rFonts w:ascii="Times New Roman" w:eastAsia="Arial" w:hAnsi="Times New Roman" w:cs="Times New Roman"/>
          <w:kern w:val="0"/>
          <w:szCs w:val="22"/>
          <w:u w:val="single"/>
          <w14:ligatures w14:val="none"/>
        </w:rPr>
        <w:t>Children and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Families of Incarcerated Parents: A View from the Ground</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Research Brief: Children,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Families, and the Criminal Justice System. </w:t>
      </w:r>
      <w:r w:rsidRPr="008C6C1A">
        <w:rPr>
          <w:rFonts w:ascii="Times New Roman" w:eastAsia="Arial" w:hAnsi="Times New Roman" w:cs="Times New Roman"/>
          <w:kern w:val="0"/>
          <w:szCs w:val="22"/>
          <w14:ligatures w14:val="none"/>
        </w:rPr>
        <w:t>Jane Addams Center for Social Policy and</w:t>
      </w:r>
      <w:r w:rsidRPr="008C6C1A">
        <w:rPr>
          <w:rFonts w:ascii="Times New Roman" w:eastAsia="Arial" w:hAnsi="Times New Roman" w:cs="Times New Roman"/>
          <w:i/>
          <w:kern w:val="0"/>
          <w:szCs w:val="22"/>
          <w14:ligatures w14:val="none"/>
        </w:rPr>
        <w:t xml:space="preserve"> </w:t>
      </w:r>
      <w:r w:rsidRPr="008C6C1A">
        <w:rPr>
          <w:rFonts w:ascii="Times New Roman" w:eastAsia="Arial" w:hAnsi="Times New Roman" w:cs="Times New Roman"/>
          <w:kern w:val="0"/>
          <w:szCs w:val="22"/>
          <w14:ligatures w14:val="none"/>
        </w:rPr>
        <w:t xml:space="preserve">Research, University of Illinois </w:t>
      </w:r>
      <w:proofErr w:type="gramStart"/>
      <w:r w:rsidRPr="008C6C1A">
        <w:rPr>
          <w:rFonts w:ascii="Times New Roman" w:eastAsia="Arial" w:hAnsi="Times New Roman" w:cs="Times New Roman"/>
          <w:kern w:val="0"/>
          <w:szCs w:val="22"/>
          <w14:ligatures w14:val="none"/>
        </w:rPr>
        <w:t>at</w:t>
      </w:r>
      <w:proofErr w:type="gramEnd"/>
      <w:r w:rsidRPr="008C6C1A">
        <w:rPr>
          <w:rFonts w:ascii="Times New Roman" w:eastAsia="Arial" w:hAnsi="Times New Roman" w:cs="Times New Roman"/>
          <w:kern w:val="0"/>
          <w:szCs w:val="22"/>
          <w14:ligatures w14:val="none"/>
        </w:rPr>
        <w:t xml:space="preserve"> Chicago.</w:t>
      </w:r>
    </w:p>
    <w:p w14:paraId="15E55E4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B5F5D9B" w14:textId="77777777" w:rsidR="008C6C1A" w:rsidRPr="008C6C1A" w:rsidRDefault="008C6C1A" w:rsidP="008C6C1A">
      <w:pPr>
        <w:spacing w:after="0" w:line="254" w:lineRule="auto"/>
        <w:ind w:right="8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Lawrence-Wills, S. (2002). </w:t>
      </w:r>
      <w:r w:rsidRPr="008C6C1A">
        <w:rPr>
          <w:rFonts w:ascii="Times New Roman" w:eastAsia="Arial" w:hAnsi="Times New Roman" w:cs="Times New Roman"/>
          <w:kern w:val="0"/>
          <w:szCs w:val="22"/>
          <w:u w:val="single"/>
          <w14:ligatures w14:val="none"/>
        </w:rPr>
        <w:t>Social Connections and Delinquency: Adolescent</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girls whose mothers are incarcerated</w:t>
      </w:r>
      <w:r w:rsidRPr="008C6C1A">
        <w:rPr>
          <w:rFonts w:ascii="Times New Roman" w:eastAsia="Arial" w:hAnsi="Times New Roman" w:cs="Times New Roman"/>
          <w:kern w:val="0"/>
          <w:szCs w:val="22"/>
          <w14:ligatures w14:val="none"/>
        </w:rPr>
        <w:t>. University of Illinois at Chicago, Graduate College, Jane Addams College of Social Work [Dissertation].</w:t>
      </w:r>
    </w:p>
    <w:p w14:paraId="3496CE8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87E45B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Hairston, C. F., Wills, S., &amp; Wall, N. (1997). </w:t>
      </w:r>
      <w:r w:rsidRPr="008C6C1A">
        <w:rPr>
          <w:rFonts w:ascii="Times New Roman" w:eastAsia="Arial" w:hAnsi="Times New Roman" w:cs="Times New Roman"/>
          <w:kern w:val="0"/>
          <w:szCs w:val="22"/>
          <w:u w:val="single"/>
          <w14:ligatures w14:val="none"/>
        </w:rPr>
        <w:t>Children, Families, and Correctional Supervision: Current policies and new directions</w:t>
      </w:r>
      <w:r w:rsidRPr="008C6C1A">
        <w:rPr>
          <w:rFonts w:ascii="Times New Roman" w:eastAsia="Arial" w:hAnsi="Times New Roman" w:cs="Times New Roman"/>
          <w:kern w:val="0"/>
          <w:szCs w:val="22"/>
          <w14:ligatures w14:val="none"/>
        </w:rPr>
        <w:t xml:space="preserve">. Jane Addams Center for Social Policy and Research, University of Illinois </w:t>
      </w:r>
      <w:proofErr w:type="gramStart"/>
      <w:r w:rsidRPr="008C6C1A">
        <w:rPr>
          <w:rFonts w:ascii="Times New Roman" w:eastAsia="Arial" w:hAnsi="Times New Roman" w:cs="Times New Roman"/>
          <w:kern w:val="0"/>
          <w:szCs w:val="22"/>
          <w14:ligatures w14:val="none"/>
        </w:rPr>
        <w:t>at</w:t>
      </w:r>
      <w:proofErr w:type="gramEnd"/>
      <w:r w:rsidRPr="008C6C1A">
        <w:rPr>
          <w:rFonts w:ascii="Times New Roman" w:eastAsia="Arial" w:hAnsi="Times New Roman" w:cs="Times New Roman"/>
          <w:kern w:val="0"/>
          <w:szCs w:val="22"/>
          <w14:ligatures w14:val="none"/>
        </w:rPr>
        <w:t xml:space="preserve"> Chicago.</w:t>
      </w:r>
    </w:p>
    <w:p w14:paraId="3F44950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1625C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Petras, D., </w:t>
      </w:r>
      <w:proofErr w:type="spellStart"/>
      <w:r w:rsidRPr="008C6C1A">
        <w:rPr>
          <w:rFonts w:ascii="Times New Roman" w:eastAsia="Arial" w:hAnsi="Times New Roman" w:cs="Times New Roman"/>
          <w:kern w:val="0"/>
          <w:szCs w:val="22"/>
          <w14:ligatures w14:val="none"/>
        </w:rPr>
        <w:t>Derezotes</w:t>
      </w:r>
      <w:proofErr w:type="spellEnd"/>
      <w:r w:rsidRPr="008C6C1A">
        <w:rPr>
          <w:rFonts w:ascii="Times New Roman" w:eastAsia="Arial" w:hAnsi="Times New Roman" w:cs="Times New Roman"/>
          <w:kern w:val="0"/>
          <w:szCs w:val="22"/>
          <w14:ligatures w14:val="none"/>
        </w:rPr>
        <w:t xml:space="preserve">, D., &amp; Wills, S. (1999).  </w:t>
      </w:r>
      <w:r w:rsidRPr="008C6C1A">
        <w:rPr>
          <w:rFonts w:ascii="Times New Roman" w:eastAsia="Arial" w:hAnsi="Times New Roman" w:cs="Times New Roman"/>
          <w:kern w:val="0"/>
          <w:szCs w:val="22"/>
          <w:u w:val="single"/>
          <w14:ligatures w14:val="none"/>
        </w:rPr>
        <w:t>Parent-Child Bonding and Attachment: Research implications for child welfare practice</w:t>
      </w:r>
      <w:r w:rsidRPr="008C6C1A">
        <w:rPr>
          <w:rFonts w:ascii="Times New Roman" w:eastAsia="Arial" w:hAnsi="Times New Roman" w:cs="Times New Roman"/>
          <w:kern w:val="0"/>
          <w:szCs w:val="22"/>
          <w14:ligatures w14:val="none"/>
        </w:rPr>
        <w:t xml:space="preserve">. Jane Addams Center for Social Policy and Research, University of Illinois </w:t>
      </w:r>
      <w:proofErr w:type="gramStart"/>
      <w:r w:rsidRPr="008C6C1A">
        <w:rPr>
          <w:rFonts w:ascii="Times New Roman" w:eastAsia="Arial" w:hAnsi="Times New Roman" w:cs="Times New Roman"/>
          <w:kern w:val="0"/>
          <w:szCs w:val="22"/>
          <w14:ligatures w14:val="none"/>
        </w:rPr>
        <w:t>at</w:t>
      </w:r>
      <w:proofErr w:type="gramEnd"/>
      <w:r w:rsidRPr="008C6C1A">
        <w:rPr>
          <w:rFonts w:ascii="Times New Roman" w:eastAsia="Arial" w:hAnsi="Times New Roman" w:cs="Times New Roman"/>
          <w:kern w:val="0"/>
          <w:szCs w:val="22"/>
          <w14:ligatures w14:val="none"/>
        </w:rPr>
        <w:t xml:space="preserve"> Chicago.</w:t>
      </w:r>
    </w:p>
    <w:p w14:paraId="7DB517C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75DA26E"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r w:rsidRPr="008C6C1A">
        <w:rPr>
          <w:rFonts w:ascii="Times New Roman" w:eastAsia="Arial" w:hAnsi="Times New Roman" w:cs="Times New Roman"/>
          <w:b/>
          <w:kern w:val="0"/>
          <w:szCs w:val="22"/>
          <w14:ligatures w14:val="none"/>
        </w:rPr>
        <w:t>Publications In Process</w:t>
      </w:r>
    </w:p>
    <w:p w14:paraId="4E2D22E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King, I.R., Alhassan, A., Jones, K., &amp; Counts-Spriggs, M. (2022). </w:t>
      </w:r>
      <w:r w:rsidRPr="008C6C1A">
        <w:rPr>
          <w:rFonts w:ascii="Times New Roman" w:eastAsia="Arial" w:hAnsi="Times New Roman" w:cs="Times New Roman"/>
          <w:kern w:val="0"/>
          <w:szCs w:val="22"/>
          <w:u w:val="single"/>
          <w14:ligatures w14:val="none"/>
        </w:rPr>
        <w:t>Faculty</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Development Project to Incorporate Data Science in Social Work Curriculum,</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Methodological Innovations</w:t>
      </w:r>
      <w:r w:rsidRPr="008C6C1A">
        <w:rPr>
          <w:rFonts w:ascii="Times New Roman" w:eastAsia="Arial" w:hAnsi="Times New Roman" w:cs="Times New Roman"/>
          <w:kern w:val="0"/>
          <w:szCs w:val="22"/>
          <w14:ligatures w14:val="none"/>
        </w:rPr>
        <w:t xml:space="preserve"> [In Process].</w:t>
      </w:r>
    </w:p>
    <w:p w14:paraId="34A1336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73D48A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Brown, V. (2022). Social Work in HBCU’s: Why we matter and why we must revisit our history, Journal of Diversity in Higher Education [In Process].</w:t>
      </w:r>
    </w:p>
    <w:p w14:paraId="75186FB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831C9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&amp; Watson, J. (2022). </w:t>
      </w:r>
      <w:r w:rsidRPr="008C6C1A">
        <w:rPr>
          <w:rFonts w:ascii="Times New Roman" w:eastAsia="Arial" w:hAnsi="Times New Roman" w:cs="Times New Roman"/>
          <w:kern w:val="0"/>
          <w:szCs w:val="22"/>
          <w:u w:val="single"/>
          <w14:ligatures w14:val="none"/>
        </w:rPr>
        <w:t>Culturally Competent Fatherhood Intervention</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kern w:val="0"/>
          <w:szCs w:val="22"/>
          <w:u w:val="single"/>
          <w14:ligatures w14:val="none"/>
        </w:rPr>
        <w:t>Outcome</w:t>
      </w:r>
      <w:r w:rsidRPr="008C6C1A">
        <w:rPr>
          <w:rFonts w:ascii="Times New Roman" w:eastAsia="Arial" w:hAnsi="Times New Roman" w:cs="Times New Roman"/>
          <w:kern w:val="0"/>
          <w:szCs w:val="22"/>
          <w14:ligatures w14:val="none"/>
        </w:rPr>
        <w:t xml:space="preserve"> [In Process].</w:t>
      </w:r>
    </w:p>
    <w:p w14:paraId="51ECCDF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A6089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PRESENTATIONS/MODERATOR</w:t>
      </w:r>
    </w:p>
    <w:p w14:paraId="70A3975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EF1B753" w14:textId="77777777" w:rsidR="008C6C1A" w:rsidRPr="008C6C1A" w:rsidRDefault="008C6C1A" w:rsidP="008C6C1A">
      <w:pPr>
        <w:spacing w:after="0" w:line="254" w:lineRule="auto"/>
        <w:ind w:right="10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Turner, J.F., &amp; Randle, C. (2021).  Data Science and K-12 Education, Roundtable Discussion, AUC Inaugural W.E.B. Du Bois Data Science Symposium, Atlanta, GA.</w:t>
      </w:r>
    </w:p>
    <w:p w14:paraId="2A12D960" w14:textId="77777777" w:rsidR="008C6C1A" w:rsidRPr="008C6C1A" w:rsidRDefault="008C6C1A" w:rsidP="008C6C1A">
      <w:pPr>
        <w:spacing w:after="0" w:line="254" w:lineRule="auto"/>
        <w:ind w:right="1020"/>
        <w:rPr>
          <w:rFonts w:ascii="Times New Roman" w:eastAsia="Arial" w:hAnsi="Times New Roman" w:cs="Times New Roman"/>
          <w:kern w:val="0"/>
          <w:szCs w:val="22"/>
          <w14:ligatures w14:val="none"/>
        </w:rPr>
      </w:pPr>
    </w:p>
    <w:p w14:paraId="3029F2C5" w14:textId="77777777" w:rsidR="008C6C1A" w:rsidRPr="008C6C1A" w:rsidRDefault="008C6C1A" w:rsidP="008C6C1A">
      <w:pPr>
        <w:spacing w:after="0" w:line="254" w:lineRule="auto"/>
        <w:ind w:right="10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(2021).  Social Work Chats</w:t>
      </w:r>
      <w:proofErr w:type="gramStart"/>
      <w:r w:rsidRPr="008C6C1A">
        <w:rPr>
          <w:rFonts w:ascii="Times New Roman" w:eastAsia="Arial" w:hAnsi="Times New Roman" w:cs="Times New Roman"/>
          <w:kern w:val="0"/>
          <w:szCs w:val="22"/>
          <w14:ligatures w14:val="none"/>
        </w:rPr>
        <w:t>:  Are</w:t>
      </w:r>
      <w:proofErr w:type="gramEnd"/>
      <w:r w:rsidRPr="008C6C1A">
        <w:rPr>
          <w:rFonts w:ascii="Times New Roman" w:eastAsia="Arial" w:hAnsi="Times New Roman" w:cs="Times New Roman"/>
          <w:kern w:val="0"/>
          <w:szCs w:val="22"/>
          <w14:ligatures w14:val="none"/>
        </w:rPr>
        <w:t xml:space="preserve"> you interested in a Doctorate Degree (Ph.D. or DSW)?  Kennesaw State University, Kennesaw, GA.</w:t>
      </w:r>
    </w:p>
    <w:p w14:paraId="54534090" w14:textId="77777777" w:rsidR="008C6C1A" w:rsidRPr="008C6C1A" w:rsidRDefault="008C6C1A" w:rsidP="008C6C1A">
      <w:pPr>
        <w:spacing w:after="0" w:line="254" w:lineRule="auto"/>
        <w:ind w:right="1020"/>
        <w:rPr>
          <w:rFonts w:ascii="Times New Roman" w:eastAsia="Arial" w:hAnsi="Times New Roman" w:cs="Times New Roman"/>
          <w:kern w:val="0"/>
          <w:szCs w:val="22"/>
          <w14:ligatures w14:val="none"/>
        </w:rPr>
      </w:pPr>
    </w:p>
    <w:p w14:paraId="18E0BBB7" w14:textId="77777777" w:rsidR="008C6C1A" w:rsidRPr="008C6C1A" w:rsidRDefault="008C6C1A" w:rsidP="008C6C1A">
      <w:pPr>
        <w:spacing w:after="0" w:line="254" w:lineRule="auto"/>
        <w:ind w:right="10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Alhassan, M., Lawrence, S., &amp; King, I. (2020). Faculty Development Project: Incorporating Data Science in Social Work Curriculum, Council on Social Work Education (CSWE) Virtual Annual Program Meeting (APM), Alexandria, VA.</w:t>
      </w:r>
    </w:p>
    <w:p w14:paraId="008E287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8B1F2B4" w14:textId="77777777" w:rsidR="008C6C1A" w:rsidRPr="008C6C1A" w:rsidRDefault="008C6C1A" w:rsidP="008C6C1A">
      <w:pPr>
        <w:spacing w:after="0" w:line="255" w:lineRule="auto"/>
        <w:ind w:right="2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Natale, A., Ivy, J., Congress, E., Miller-Cribs, J., Baffour, T., Cooper-</w:t>
      </w:r>
      <w:proofErr w:type="spellStart"/>
      <w:r w:rsidRPr="008C6C1A">
        <w:rPr>
          <w:rFonts w:ascii="Times New Roman" w:eastAsia="Arial" w:hAnsi="Times New Roman" w:cs="Times New Roman"/>
          <w:kern w:val="0"/>
          <w:szCs w:val="22"/>
          <w14:ligatures w14:val="none"/>
        </w:rPr>
        <w:t>Bolinskey</w:t>
      </w:r>
      <w:proofErr w:type="spellEnd"/>
      <w:r w:rsidRPr="008C6C1A">
        <w:rPr>
          <w:rFonts w:ascii="Times New Roman" w:eastAsia="Arial" w:hAnsi="Times New Roman" w:cs="Times New Roman"/>
          <w:kern w:val="0"/>
          <w:szCs w:val="22"/>
          <w14:ligatures w14:val="none"/>
        </w:rPr>
        <w:t>, D., &amp; Lawrence, S. (2020). Fostering Inclusion and Belonging: Promising Practices and Resources for Faculty Onboarding, Council on Social Work Education (CSWE) Virtual Annual Program Meeting (APM), Alexandria, VA.</w:t>
      </w:r>
    </w:p>
    <w:p w14:paraId="0DB8CF1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5EC7ECB" w14:textId="77777777" w:rsidR="008C6C1A" w:rsidRPr="008C6C1A" w:rsidRDefault="008C6C1A" w:rsidP="008C6C1A">
      <w:pPr>
        <w:spacing w:after="0" w:line="254" w:lineRule="auto"/>
        <w:ind w:right="52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Honore-Collins, C. (2020). Overcoming Addiction: College Women Formerly Involved with the Criminal Justice System Account of Successful Reentry, National Association of African American Studies Annual Conference, Dallas, TX.</w:t>
      </w:r>
    </w:p>
    <w:p w14:paraId="5CC8ED6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347DF49" w14:textId="77777777" w:rsidR="008C6C1A" w:rsidRPr="008C6C1A" w:rsidRDefault="008C6C1A" w:rsidP="008C6C1A">
      <w:pPr>
        <w:spacing w:after="0" w:line="254"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King, I. (2019). BSW Student Perceptions of Progress Pre/Post Writing Intervention, Council on Social Work Education (CSWE) Annual Program Meeting (APM), Denver, CO.</w:t>
      </w:r>
    </w:p>
    <w:p w14:paraId="174DB1B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AA763D1" w14:textId="77777777" w:rsidR="008C6C1A" w:rsidRPr="008C6C1A" w:rsidRDefault="008C6C1A" w:rsidP="008C6C1A">
      <w:pPr>
        <w:spacing w:after="0" w:line="254"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King, I., &amp; Jones, K. (2019). Incorporating Data Science in Social Work – Making Sense of the Numbers at Post-Institute Poster Presentation, Clark Atlanta University, Atlanta, GA.</w:t>
      </w:r>
    </w:p>
    <w:p w14:paraId="22AD147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4F6839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King, I., Alhassan, &amp; Jones, K. (2019).  Faculty Development </w:t>
      </w:r>
    </w:p>
    <w:p w14:paraId="60228BA5"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Project: Incorporating Data Science in Social Work – Making Sense of the Numbers at CAU Faculty Development Showcase, Clark Atlanta University, Atlanta, GA.</w:t>
      </w:r>
    </w:p>
    <w:p w14:paraId="285432B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129DD3C" w14:textId="77777777" w:rsidR="008C6C1A" w:rsidRPr="008C6C1A" w:rsidRDefault="008C6C1A" w:rsidP="008C6C1A">
      <w:pPr>
        <w:spacing w:after="0" w:line="251" w:lineRule="auto"/>
        <w:ind w:right="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(2019). Incorporating Data Science in Social Work – Making Sense of the Numbers at AUCC Data Science Faculty Meeting, Clark Atlanta University, Atlanta, GA.</w:t>
      </w:r>
    </w:p>
    <w:p w14:paraId="7E19295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6534FE3" w14:textId="77777777" w:rsidR="008C6C1A" w:rsidRPr="008C6C1A" w:rsidRDefault="008C6C1A" w:rsidP="008C6C1A">
      <w:pPr>
        <w:spacing w:after="0" w:line="255" w:lineRule="auto"/>
        <w:ind w:right="3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Keynote Speaker at Clark Atlanta University, Whitney M. Young, Jr., School of Social Work, National Phi Alpha Social Work- Zeta Kappa Chapter, Student Honor Society Induction Ceremony, Thursday, May 9th, </w:t>
      </w:r>
      <w:proofErr w:type="gramStart"/>
      <w:r w:rsidRPr="008C6C1A">
        <w:rPr>
          <w:rFonts w:ascii="Times New Roman" w:eastAsia="Arial" w:hAnsi="Times New Roman" w:cs="Times New Roman"/>
          <w:kern w:val="0"/>
          <w:szCs w:val="22"/>
          <w14:ligatures w14:val="none"/>
        </w:rPr>
        <w:t>2019</w:t>
      </w:r>
      <w:proofErr w:type="gramEnd"/>
      <w:r w:rsidRPr="008C6C1A">
        <w:rPr>
          <w:rFonts w:ascii="Times New Roman" w:eastAsia="Arial" w:hAnsi="Times New Roman" w:cs="Times New Roman"/>
          <w:kern w:val="0"/>
          <w:szCs w:val="22"/>
          <w14:ligatures w14:val="none"/>
        </w:rPr>
        <w:t xml:space="preserve"> at Clark Atlanta University.</w:t>
      </w:r>
    </w:p>
    <w:p w14:paraId="652C7F5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71D4E0B" w14:textId="77777777" w:rsidR="008C6C1A" w:rsidRPr="008C6C1A" w:rsidRDefault="008C6C1A" w:rsidP="008C6C1A">
      <w:pPr>
        <w:spacing w:after="0" w:line="240"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(2018). Moderator. Bobbi Kristina Serenity House: “Don’t’ Date Danger” Panel Discussion at Clark Atlanta University, Atlanta, GA.</w:t>
      </w:r>
    </w:p>
    <w:p w14:paraId="3A47F35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4FD188" w14:textId="77777777" w:rsidR="008C6C1A" w:rsidRPr="008C6C1A" w:rsidRDefault="008C6C1A" w:rsidP="008C6C1A">
      <w:pPr>
        <w:spacing w:after="0" w:line="254"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(2018). Panelist. CSWE Commission on Membership and Professional Development: Membership Has Its Benefits – What Members Think About CSWE at CSWE APM 2018, Orlando, FL.</w:t>
      </w:r>
    </w:p>
    <w:p w14:paraId="122648B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1BF728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Snider, R. (2017).  Webinar</w:t>
      </w:r>
      <w:proofErr w:type="gramStart"/>
      <w:r w:rsidRPr="008C6C1A">
        <w:rPr>
          <w:rFonts w:ascii="Times New Roman" w:eastAsia="Arial" w:hAnsi="Times New Roman" w:cs="Times New Roman"/>
          <w:kern w:val="0"/>
          <w:szCs w:val="22"/>
          <w14:ligatures w14:val="none"/>
        </w:rPr>
        <w:t>:  Learning</w:t>
      </w:r>
      <w:proofErr w:type="gramEnd"/>
      <w:r w:rsidRPr="008C6C1A">
        <w:rPr>
          <w:rFonts w:ascii="Times New Roman" w:eastAsia="Arial" w:hAnsi="Times New Roman" w:cs="Times New Roman"/>
          <w:kern w:val="0"/>
          <w:szCs w:val="22"/>
          <w14:ligatures w14:val="none"/>
        </w:rPr>
        <w:t xml:space="preserve"> Collaborative Learn and Share</w:t>
      </w:r>
      <w:proofErr w:type="gramStart"/>
      <w:r w:rsidRPr="008C6C1A">
        <w:rPr>
          <w:rFonts w:ascii="Times New Roman" w:eastAsia="Arial" w:hAnsi="Times New Roman" w:cs="Times New Roman"/>
          <w:kern w:val="0"/>
          <w:szCs w:val="22"/>
          <w14:ligatures w14:val="none"/>
        </w:rPr>
        <w:t>:  Implementing</w:t>
      </w:r>
      <w:proofErr w:type="gramEnd"/>
      <w:r w:rsidRPr="008C6C1A">
        <w:rPr>
          <w:rFonts w:ascii="Times New Roman" w:eastAsia="Arial" w:hAnsi="Times New Roman" w:cs="Times New Roman"/>
          <w:kern w:val="0"/>
          <w:szCs w:val="22"/>
          <w14:ligatures w14:val="none"/>
        </w:rPr>
        <w:t xml:space="preserve"> SBIRT at Jacksonville State University.  Jacksonville, AL.</w:t>
      </w:r>
    </w:p>
    <w:p w14:paraId="089AC40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45DE4A1" w14:textId="77777777" w:rsidR="008C6C1A" w:rsidRPr="008C6C1A" w:rsidRDefault="008C6C1A" w:rsidP="008C6C1A">
      <w:pPr>
        <w:spacing w:after="0" w:line="254"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Trask, J. (2017, November) Adolescent SBIRT Certification Training on Motivational Interviewing: A Patient-Centered Approach at Jacksonville State University, Jacksonville, AL. (28 participants).</w:t>
      </w:r>
    </w:p>
    <w:p w14:paraId="1118C9E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F06A5D0" w14:textId="77777777" w:rsidR="008C6C1A" w:rsidRPr="008C6C1A" w:rsidRDefault="008C6C1A" w:rsidP="008C6C1A">
      <w:pPr>
        <w:spacing w:after="0" w:line="254" w:lineRule="auto"/>
        <w:ind w:right="7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Lawrence, S., Hill, L., Newton, M., Edge, W., Snyder, R., &amp; Whorton, K. (2017, March). Adolescent SBIRT Certification Training at Jacksonville State University, Jacksonville, AL. (107 participants).</w:t>
      </w:r>
    </w:p>
    <w:p w14:paraId="3D14294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980676D" w14:textId="77777777" w:rsidR="008C6C1A" w:rsidRPr="008C6C1A" w:rsidRDefault="008C6C1A" w:rsidP="008C6C1A">
      <w:pPr>
        <w:spacing w:after="0" w:line="249" w:lineRule="auto"/>
        <w:ind w:right="17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Lipford, K. (2017). Invited Guest. Cultural Diversity and Healthcare. WAEC – Love 860 Radio Station. Atlanta, GA.</w:t>
      </w:r>
    </w:p>
    <w:p w14:paraId="5E0CAA3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6EC1113" w14:textId="77777777" w:rsidR="008C6C1A" w:rsidRPr="008C6C1A" w:rsidRDefault="008C6C1A" w:rsidP="008C6C1A">
      <w:pPr>
        <w:spacing w:after="0" w:line="249"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(2016). Presenter. Tips for Applying to Graduate School. Department of Sociology, Jacksonville, AL.</w:t>
      </w:r>
    </w:p>
    <w:p w14:paraId="4957C5B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49DA92" w14:textId="77777777" w:rsidR="008C6C1A" w:rsidRPr="008C6C1A" w:rsidRDefault="008C6C1A" w:rsidP="008C6C1A">
      <w:pPr>
        <w:spacing w:after="0" w:line="256"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McMillan, G. (2016, June). Independent Living Program (ILP) and Workforce Development for Youth Aging Out of the MS Foster Care System. Panelist at the First Annual Advancing Mississippi: A Better Mississippi for More Mississippians Conference, Jackson, MS.</w:t>
      </w:r>
    </w:p>
    <w:p w14:paraId="7752F6F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4DA53F3" w14:textId="77777777" w:rsidR="008C6C1A" w:rsidRPr="008C6C1A" w:rsidRDefault="008C6C1A" w:rsidP="008C6C1A">
      <w:pPr>
        <w:spacing w:after="0" w:line="254"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(2016, April). Charting a New Direction for Social Work in the Mississippi Delta. Invited Panelist at the Mississippi Valley State University, Department of Social Work Annual Social Work Conference, Greenwood, MS.</w:t>
      </w:r>
    </w:p>
    <w:p w14:paraId="06D37DD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A8FCF3C" w14:textId="77777777" w:rsidR="008C6C1A" w:rsidRPr="008C6C1A" w:rsidRDefault="008C6C1A" w:rsidP="008C6C1A">
      <w:pPr>
        <w:spacing w:after="0" w:line="251" w:lineRule="auto"/>
        <w:ind w:right="10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(2016). Invited Speaker. Thirty-Fifth Annual Social Work Month Celebration on March 10, </w:t>
      </w:r>
      <w:proofErr w:type="gramStart"/>
      <w:r w:rsidRPr="008C6C1A">
        <w:rPr>
          <w:rFonts w:ascii="Times New Roman" w:eastAsia="Arial" w:hAnsi="Times New Roman" w:cs="Times New Roman"/>
          <w:kern w:val="0"/>
          <w:szCs w:val="22"/>
          <w14:ligatures w14:val="none"/>
        </w:rPr>
        <w:t>2016</w:t>
      </w:r>
      <w:proofErr w:type="gramEnd"/>
      <w:r w:rsidRPr="008C6C1A">
        <w:rPr>
          <w:rFonts w:ascii="Times New Roman" w:eastAsia="Arial" w:hAnsi="Times New Roman" w:cs="Times New Roman"/>
          <w:kern w:val="0"/>
          <w:szCs w:val="22"/>
          <w14:ligatures w14:val="none"/>
        </w:rPr>
        <w:t xml:space="preserve"> at Jackson State University, Jackson, MS.</w:t>
      </w:r>
    </w:p>
    <w:p w14:paraId="7A0E361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E3E15F5" w14:textId="77777777" w:rsidR="008C6C1A" w:rsidRPr="008C6C1A" w:rsidRDefault="008C6C1A" w:rsidP="008C6C1A">
      <w:pPr>
        <w:spacing w:after="0" w:line="255"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Neyland, T. (2016, March). Perceptions of African American Fatherhood Involvement: Stereotypes That Can Kill the Dream. Paper presented at the 2016 Race, Gender and Class Annual Conference, New Orleans, LA.</w:t>
      </w:r>
    </w:p>
    <w:p w14:paraId="7EDD066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4AC827" w14:textId="77777777" w:rsidR="008C6C1A" w:rsidRPr="008C6C1A" w:rsidRDefault="008C6C1A" w:rsidP="008C6C1A">
      <w:pPr>
        <w:spacing w:after="0" w:line="254"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(2016, February). Perceptions of African American Fatherhood Involvement. Paper presentation at the annual conference of the National Association of African American Studies &amp; Affiliates, Baton Rouge, LA.</w:t>
      </w:r>
    </w:p>
    <w:p w14:paraId="4FED3F0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B97FEF5" w14:textId="77777777" w:rsidR="008C6C1A" w:rsidRPr="008C6C1A" w:rsidRDefault="008C6C1A" w:rsidP="008C6C1A">
      <w:pPr>
        <w:spacing w:after="0" w:line="256"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Lipford, K. &amp; Lawrence, S. &amp; Lacking, R. (2016, February). Community Partnership Curricula Support Through a Domestic Violence Forum. Paper presented at the Conference of Minority Public Administrators (COMPA) National Conference, Jackson, MS.</w:t>
      </w:r>
    </w:p>
    <w:p w14:paraId="711CD83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A9EABCF" w14:textId="77777777" w:rsidR="008C6C1A" w:rsidRPr="008C6C1A" w:rsidRDefault="008C6C1A" w:rsidP="008C6C1A">
      <w:pPr>
        <w:spacing w:after="0" w:line="254" w:lineRule="auto"/>
        <w:ind w:right="20"/>
        <w:rPr>
          <w:rFonts w:ascii="Times New Roman" w:eastAsia="Arial" w:hAnsi="Times New Roman" w:cs="Times New Roman"/>
          <w:kern w:val="0"/>
          <w:szCs w:val="22"/>
          <w14:ligatures w14:val="none"/>
        </w:rPr>
      </w:pP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Watson, J. &amp; Lawrence, S. (2016, January). Sankofa: Applying an Afrocentric Model to Young African Males in Reentry. Paper presentation at the 14th Annual Child Welfare Institute Conference, Jackson, MS.</w:t>
      </w:r>
    </w:p>
    <w:p w14:paraId="3432268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2FBD18C" w14:textId="77777777" w:rsidR="008C6C1A" w:rsidRPr="008C6C1A" w:rsidRDefault="008C6C1A" w:rsidP="008C6C1A">
      <w:pPr>
        <w:spacing w:after="0" w:line="249"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(2015, October). Making Mississippi Women Secure. Invited Panelist. at Mississippi’s Women’s Economic Security Policy Summit, Jackson, MS.</w:t>
      </w:r>
    </w:p>
    <w:p w14:paraId="11A2A18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71C992F" w14:textId="77777777" w:rsidR="008C6C1A" w:rsidRPr="008C6C1A" w:rsidRDefault="008C6C1A" w:rsidP="008C6C1A">
      <w:pPr>
        <w:spacing w:after="0" w:line="254" w:lineRule="auto"/>
        <w:ind w:right="5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(2015, March). “Mental Health for African American Children in Rural Mississippi” at the National Association of Black Social Workers, Chicago, IL (3/31-4/4/2015)</w:t>
      </w:r>
    </w:p>
    <w:p w14:paraId="0F2D6D5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CC7ED68" w14:textId="77777777" w:rsidR="008C6C1A" w:rsidRPr="008C6C1A" w:rsidRDefault="008C6C1A" w:rsidP="008C6C1A">
      <w:pPr>
        <w:spacing w:after="0" w:line="249" w:lineRule="auto"/>
        <w:ind w:right="10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Lawrence, S. &amp; Watson, J. (2014, March). Fathers, Fatherhood, and African American Men. Annual Regional Conference, National Association of Social Workers, Biloxi, MS.</w:t>
      </w:r>
    </w:p>
    <w:p w14:paraId="7CEB89F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318CB1A" w14:textId="77777777" w:rsidR="008C6C1A" w:rsidRPr="008C6C1A" w:rsidRDefault="008C6C1A" w:rsidP="008C6C1A">
      <w:pPr>
        <w:spacing w:after="0" w:line="254"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Watson, J. (2013, November). Fathers, Fatherhood, and African American Men. 26th Annual Southwest Regional Conference, National Association of Black Social Workers, New Orleans, LA.</w:t>
      </w:r>
    </w:p>
    <w:p w14:paraId="1934A6C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3EDC26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(2013, October). Break the Silence, Stop the Violence. Welcome: Domestic Violence Forum. Jackson, MS.</w:t>
      </w:r>
    </w:p>
    <w:p w14:paraId="2348D60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C475269" w14:textId="77777777" w:rsidR="008C6C1A" w:rsidRPr="008C6C1A" w:rsidRDefault="008C6C1A" w:rsidP="008C6C1A">
      <w:pPr>
        <w:spacing w:after="0" w:line="254"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Anderson, B., Lawrence, S., &amp; Marshall, A. (2013, October). Challenges in Social Work Education Relative to the Non-traditional Student. Paper presentation at the Alabama/Mississippi Social Work Education Annual Conference, Natchez, MS.</w:t>
      </w:r>
    </w:p>
    <w:p w14:paraId="173162C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CA6736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(2013, September).  Summit: Newly Elected African American Mayors </w:t>
      </w:r>
    </w:p>
    <w:p w14:paraId="78A743AF"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from Central Mississippi Municipalities. Facilitator: “Passing the Torch of Leadership – Being Prepared to Take It”. Jackson, MS.</w:t>
      </w:r>
    </w:p>
    <w:p w14:paraId="43DC930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01302A" w14:textId="77777777" w:rsidR="008C6C1A" w:rsidRPr="008C6C1A" w:rsidRDefault="008C6C1A" w:rsidP="008C6C1A">
      <w:pPr>
        <w:spacing w:after="0" w:line="254"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(2013, August). Mental Health Provisions for Children in Rural Mississippi and Uganda. Presentation at the Health Disparities Research Training Program, Birmingham, AL.</w:t>
      </w:r>
    </w:p>
    <w:p w14:paraId="48A16CB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3D45776" w14:textId="77777777" w:rsidR="008C6C1A" w:rsidRPr="008C6C1A" w:rsidRDefault="008C6C1A" w:rsidP="008C6C1A">
      <w:pPr>
        <w:spacing w:after="0" w:line="256"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(2013, June). Female Prisoners in the US: HIV/AIDS and Opportunistic Co-Infectious Diseases</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Paper presentation at the International Scientific Conference on Public Health in East Africa: Disease Burden and Public Health in East Africa, Uganda, Africa.</w:t>
      </w:r>
    </w:p>
    <w:p w14:paraId="342C2D4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DD297F3" w14:textId="77777777" w:rsidR="008C6C1A" w:rsidRPr="008C6C1A" w:rsidRDefault="008C6C1A" w:rsidP="008C6C1A">
      <w:pPr>
        <w:spacing w:after="0" w:line="254"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Wilkerson, P., Lawrence, S., &amp; Carter, C. (2013, March). Factors That Influence Children of Incarcerated Mothers and Kinship Caregivers. Workshop at the National Association of Social Workers Annual Conference, Natchez, MS.</w:t>
      </w:r>
    </w:p>
    <w:p w14:paraId="331C08D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58CD9FB" w14:textId="77777777" w:rsidR="008C6C1A" w:rsidRPr="008C6C1A" w:rsidRDefault="008C6C1A" w:rsidP="008C6C1A">
      <w:pPr>
        <w:spacing w:after="0" w:line="255"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Anderson, B. (2013, February). Addressing Permanency in Southern Illinois: What Former Wards Have to Say. Paper presentation at the annual conference of the National Association of African American Studies &amp; Affiliates, Baton Rouge, LA.</w:t>
      </w:r>
    </w:p>
    <w:p w14:paraId="179347E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3A3AF8" w14:textId="77777777" w:rsidR="008C6C1A" w:rsidRPr="008C6C1A" w:rsidRDefault="008C6C1A" w:rsidP="008C6C1A">
      <w:pPr>
        <w:spacing w:after="0" w:line="255" w:lineRule="auto"/>
        <w:ind w:right="28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Watson, J.,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(2013, February). African American Men’s Perceptions of Fatherhood. Paper presentation at the annual conference of the National Association of African American Studies &amp; Affiliates, Baton Rouge, LA.</w:t>
      </w:r>
    </w:p>
    <w:p w14:paraId="3CF4EB9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AFF2C91" w14:textId="77777777" w:rsidR="008C6C1A" w:rsidRPr="008C6C1A" w:rsidRDefault="008C6C1A" w:rsidP="008C6C1A">
      <w:pPr>
        <w:spacing w:after="0" w:line="255"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Watson, J.,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(2013, February). Paper presentation session moderator at the annual conference of the National Association of African American Studies &amp; Affiliates, Baton Rouge, LA.</w:t>
      </w:r>
    </w:p>
    <w:p w14:paraId="4A5D844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0A95EB6" w14:textId="77777777" w:rsidR="008C6C1A" w:rsidRPr="008C6C1A" w:rsidRDefault="008C6C1A" w:rsidP="008C6C1A">
      <w:pPr>
        <w:spacing w:after="0" w:line="254"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(2012, September). Social Work Licensing Examination Workshop, Jackson State University, School of Social Work, Bachelor of Social Work Program, Jackson, MS.</w:t>
      </w:r>
    </w:p>
    <w:p w14:paraId="7CA30C5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61D1D22" w14:textId="77777777" w:rsidR="008C6C1A" w:rsidRPr="008C6C1A" w:rsidRDefault="008C6C1A" w:rsidP="008C6C1A">
      <w:pPr>
        <w:spacing w:after="0" w:line="254"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Lawrence, S. (2008, February). Are We Still Mis-Educating the Negro? Panel discussion organizer/facilitator at the Southern Illinois University Edwardsville, Black Heritage Committee Annual Programming, Edwardsville, IL.</w:t>
      </w:r>
    </w:p>
    <w:p w14:paraId="75F350E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274A16A" w14:textId="77777777" w:rsidR="008C6C1A" w:rsidRPr="008C6C1A" w:rsidRDefault="008C6C1A" w:rsidP="008C6C1A">
      <w:pPr>
        <w:spacing w:after="0" w:line="254"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(2008, March). Grandparents as caregivers: Incarcerated Parents. Paper presentation at the Southern Illinois University Edwardsville, Senior Citizens Annual Presentations, Edwardsville, IL.</w:t>
      </w:r>
    </w:p>
    <w:p w14:paraId="1F61292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D74F8F0" w14:textId="77777777" w:rsidR="008C6C1A" w:rsidRPr="008C6C1A" w:rsidRDefault="008C6C1A" w:rsidP="008C6C1A">
      <w:pPr>
        <w:spacing w:after="0" w:line="270" w:lineRule="auto"/>
        <w:ind w:right="72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 S.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(2007, October). Daughters of Incarcerated Mothers Contact with the Child Welfare System. Paper presentation at the annual conference of the Alabama/Mississippi Social Work Conference, Biloxi, MS.</w:t>
      </w:r>
    </w:p>
    <w:p w14:paraId="3B7EF05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FD8369E" w14:textId="77777777" w:rsidR="008C6C1A" w:rsidRPr="008C6C1A" w:rsidRDefault="008C6C1A" w:rsidP="008C6C1A">
      <w:pPr>
        <w:spacing w:after="0" w:line="270"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(2007, April). The Emotional Well-Being of Girls Experiencing Foster Care System Involvement and Maternal Incarceration. Paper presentation at biennial conference, Jackson State University, School of Social Work and Southern Institute for Mental Health Advocacy, Research, and Training Research Conference, Jackson, MS.</w:t>
      </w:r>
    </w:p>
    <w:p w14:paraId="74B4178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BF75E80" w14:textId="77777777" w:rsidR="008C6C1A" w:rsidRPr="008C6C1A" w:rsidRDefault="008C6C1A" w:rsidP="008C6C1A">
      <w:pPr>
        <w:spacing w:after="0" w:line="254"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(2006, October). Daughters of Incarcerated Mothers Contact with the Child Welfare System. Paper presentation at the annual conference of the Association of Baccalaureate Social Work Program Directors, Los Angeles, CA.</w:t>
      </w:r>
    </w:p>
    <w:p w14:paraId="1BF120D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C86288F" w14:textId="77777777" w:rsidR="008C6C1A" w:rsidRPr="008C6C1A" w:rsidRDefault="008C6C1A" w:rsidP="008C6C1A">
      <w:pPr>
        <w:spacing w:after="0" w:line="254"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(2006, February). Incarcerated Mothers’ Reports of Their Daughters’ Antisocial Behavior, School and Community Connections. Roundtable session at the annual conference of the Council on Social Work Education, Chicago, IL.</w:t>
      </w:r>
    </w:p>
    <w:p w14:paraId="11CEB5D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223B6CD" w14:textId="77777777" w:rsidR="008C6C1A" w:rsidRPr="008C6C1A" w:rsidRDefault="008C6C1A" w:rsidP="008C6C1A">
      <w:pPr>
        <w:spacing w:after="0" w:line="254" w:lineRule="auto"/>
        <w:ind w:right="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Ramsey, D. (2006, February). Musical Expressions that Tell Our Story. Arts Festival session at the annual conference of the Council on Social Work Education, Chicago, IL.</w:t>
      </w:r>
    </w:p>
    <w:p w14:paraId="6F28B64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7E6B464" w14:textId="77777777" w:rsidR="008C6C1A" w:rsidRPr="008C6C1A" w:rsidRDefault="008C6C1A" w:rsidP="008C6C1A">
      <w:pPr>
        <w:spacing w:after="0" w:line="255"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April). Roundtable session moderator, “Reality-Based Analysis: An Interdisciplinary Approach to Disparities Research”, at biennial conference, Jackson State University, School of Social Work and Southern Institute for Mental Health Advocacy, Research, and Training Research Conference, Jackson, MS.</w:t>
      </w:r>
    </w:p>
    <w:p w14:paraId="38A3231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585FD20"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April). Gulf Coast Addiction Technology Transfer Center, Annual Workshop. Invited participant as representative of Mississippi, Austin, TX.</w:t>
      </w:r>
    </w:p>
    <w:p w14:paraId="604C914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6F77FC" w14:textId="77777777" w:rsidR="008C6C1A" w:rsidRPr="008C6C1A" w:rsidRDefault="008C6C1A" w:rsidP="008C6C1A">
      <w:pPr>
        <w:spacing w:after="0" w:line="255"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February). Incarcerated Mothers’ Reports of Their Daughters’ Antisocial Behavior, School and Community Connections. Paper presentation at the annual conference of the National Association of African American Studies, Houston, TX.</w:t>
      </w:r>
    </w:p>
    <w:p w14:paraId="735AFB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61E3B5"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February). Incarcerated Mothers’ Reports of Their Daughters’ Antisocial Behavior, Maternal Supervision, and Mother-Daughter Relationship. Paper presentation at the annual conference of the Council on Social Work Education, New York City, NY.</w:t>
      </w:r>
    </w:p>
    <w:p w14:paraId="3A6956D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6347560" w14:textId="77777777" w:rsidR="008C6C1A" w:rsidRPr="008C6C1A" w:rsidRDefault="008C6C1A" w:rsidP="008C6C1A">
      <w:pPr>
        <w:spacing w:after="0" w:line="255"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January). Incarcerated Mothers’ Reports of Their Daughters’ Antisocial Behavior, Maternal Supervision, and Mother-Daughter Relationship. Paper presentation at the annual conference of the Society for Social Work and Research, Miami, FL.</w:t>
      </w:r>
    </w:p>
    <w:p w14:paraId="5587E1D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8EF68E4" w14:textId="77777777" w:rsidR="008C6C1A" w:rsidRPr="008C6C1A" w:rsidRDefault="008C6C1A" w:rsidP="008C6C1A">
      <w:pPr>
        <w:spacing w:after="0" w:line="254"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January). Session moderator for the concurrent paper session, “Delinquency in Female Adolescents” at the annual conference of the Society for Social Work and Research, Miami, FL.</w:t>
      </w:r>
    </w:p>
    <w:p w14:paraId="7397DBB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3D553CD" w14:textId="77777777" w:rsidR="008C6C1A" w:rsidRPr="008C6C1A" w:rsidRDefault="008C6C1A" w:rsidP="008C6C1A">
      <w:pPr>
        <w:spacing w:after="0" w:line="254" w:lineRule="auto"/>
        <w:ind w:right="30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(2005, February). Daughters of Incarcerated Women: Contact with the Child Welfare System. Paper presentation at the annual conference of the Mississippi Child Welfare Institute, Title IV Project, Jackson, MS</w:t>
      </w:r>
    </w:p>
    <w:p w14:paraId="49FCA2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BE8AB90" w14:textId="77777777" w:rsidR="008C6C1A" w:rsidRPr="008C6C1A" w:rsidRDefault="008C6C1A" w:rsidP="008C6C1A">
      <w:pPr>
        <w:spacing w:after="0" w:line="254"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Lawrence-Wills, S. &amp; Watson-</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 D. (2004, November). Collaborative Learning: Learning Through Group Interaction. Paper Presentation at monthly University Scholars Program, Teaching Tuesdays, Jackson, MS</w:t>
      </w:r>
    </w:p>
    <w:p w14:paraId="280AB65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E02DBC9" w14:textId="77777777" w:rsidR="008C6C1A" w:rsidRPr="008C6C1A" w:rsidRDefault="008C6C1A" w:rsidP="008C6C1A">
      <w:pPr>
        <w:spacing w:after="0" w:line="254" w:lineRule="auto"/>
        <w:ind w:right="24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Lawrence-Wills, S. (2004, January). Social Connections and Delinquency: Adolescent girls whose mothers are incarcerated. Poster presentation at the annual conference of the Society for Social Work and Research, New Orleans, LA.</w:t>
      </w:r>
    </w:p>
    <w:p w14:paraId="0EB68B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C082EC7" w14:textId="77777777" w:rsidR="008C6C1A" w:rsidRPr="008C6C1A" w:rsidRDefault="008C6C1A" w:rsidP="008C6C1A">
      <w:pPr>
        <w:spacing w:after="0" w:line="255"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Lawrence-Wills, S. (2004, February). Incarcerated Mothers’ Reports of Their Daughters’ Antisocial Behavior, Maternal Supervision, and Mother-Daughter Relationship. Paper presentation at the annual conference of the National Association of African American Studies, Houston, TX.</w:t>
      </w:r>
    </w:p>
    <w:p w14:paraId="30F741B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89FDC06" w14:textId="77777777" w:rsidR="008C6C1A" w:rsidRPr="008C6C1A" w:rsidRDefault="008C6C1A" w:rsidP="008C6C1A">
      <w:pPr>
        <w:spacing w:after="0" w:line="254"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Lawrence-Wills, S. (2004, February). Social Connections and Delinquency: Adolescent girls whose mothers are incarcerated. Paper presentation at the annual conference of the Council on Social Work Education, Anaheim, CA.</w:t>
      </w:r>
    </w:p>
    <w:p w14:paraId="47C898E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9F0E77" w14:textId="77777777" w:rsidR="008C6C1A" w:rsidRPr="008C6C1A" w:rsidRDefault="008C6C1A" w:rsidP="008C6C1A">
      <w:pPr>
        <w:spacing w:after="0" w:line="255" w:lineRule="auto"/>
        <w:ind w:right="7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Lawrence-Wills, S. &amp; </w:t>
      </w:r>
      <w:proofErr w:type="spellStart"/>
      <w:r w:rsidRPr="008C6C1A">
        <w:rPr>
          <w:rFonts w:ascii="Times New Roman" w:eastAsia="Arial" w:hAnsi="Times New Roman" w:cs="Times New Roman"/>
          <w:kern w:val="0"/>
          <w:szCs w:val="22"/>
          <w14:ligatures w14:val="none"/>
        </w:rPr>
        <w:t>Stepteau</w:t>
      </w:r>
      <w:proofErr w:type="spellEnd"/>
      <w:r w:rsidRPr="008C6C1A">
        <w:rPr>
          <w:rFonts w:ascii="Times New Roman" w:eastAsia="Arial" w:hAnsi="Times New Roman" w:cs="Times New Roman"/>
          <w:kern w:val="0"/>
          <w:szCs w:val="22"/>
          <w14:ligatures w14:val="none"/>
        </w:rPr>
        <w:t>-Watson, D. (2003, October). Daddy’s Girls: Father Contact with Daughters Whose Mothers Are Incarcerated. Paper presented at the annual regional meeting of the National Association of Black Social Workers, Jacksonville, FL.</w:t>
      </w:r>
    </w:p>
    <w:p w14:paraId="71FAD3A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E979C25" w14:textId="77777777" w:rsidR="008C6C1A" w:rsidRPr="008C6C1A" w:rsidRDefault="008C6C1A" w:rsidP="008C6C1A">
      <w:pPr>
        <w:spacing w:after="0" w:line="255" w:lineRule="auto"/>
        <w:ind w:right="4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Lawrence-Wills, S. (2003, September). Social Connections and Delinquency: Adolescent girls whose mothers are incarcerated. Poster presented at the annual conference of the Institute of Epidemiology and Health Services Research, Jackson, MS.</w:t>
      </w:r>
    </w:p>
    <w:p w14:paraId="594DFA8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8FF025" w14:textId="77777777" w:rsidR="008C6C1A" w:rsidRPr="008C6C1A" w:rsidRDefault="008C6C1A" w:rsidP="008C6C1A">
      <w:pPr>
        <w:spacing w:after="0" w:line="254" w:lineRule="auto"/>
        <w:ind w:right="7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Wills, S. (2002, October). Social Connections and Delinquency: Adolescent girls whose mothers are incarcerated. Paper presented at the annual meeting of the Midwestern Criminal Justice Association, Chicago, IL.</w:t>
      </w:r>
    </w:p>
    <w:p w14:paraId="6FFC87A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EC94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UNIVERSITY/SCHOOL SERVICE</w:t>
      </w:r>
    </w:p>
    <w:p w14:paraId="2004A24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CD3611A"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Co-Chair, GSU, Department of Social Work, Reaffirmation Committee.</w:t>
      </w:r>
    </w:p>
    <w:p w14:paraId="04410953"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4E0F77C3"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Co-Chair, GSU, Department of Social Work, Curriculum Committee.</w:t>
      </w:r>
    </w:p>
    <w:p w14:paraId="42726009"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38DB1E33" w14:textId="34F36F1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Appointed to </w:t>
      </w:r>
      <w:r w:rsidR="00CB7BFD">
        <w:rPr>
          <w:rFonts w:ascii="Times New Roman" w:eastAsia="Arial" w:hAnsi="Times New Roman" w:cs="Times New Roman"/>
          <w:kern w:val="0"/>
          <w:szCs w:val="22"/>
          <w14:ligatures w14:val="none"/>
        </w:rPr>
        <w:t xml:space="preserve">Clark Atlanta </w:t>
      </w:r>
      <w:r w:rsidRPr="008C6C1A">
        <w:rPr>
          <w:rFonts w:ascii="Times New Roman" w:eastAsia="Arial" w:hAnsi="Times New Roman" w:cs="Times New Roman"/>
          <w:kern w:val="0"/>
          <w:szCs w:val="22"/>
          <w14:ligatures w14:val="none"/>
        </w:rPr>
        <w:t>University Educational Policies Task Force Spring 2022 to December 2022.</w:t>
      </w:r>
    </w:p>
    <w:p w14:paraId="492257B4"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458B71AD"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social work graduate meetings with Dean Cherise Peters regarding graduate admission and identified issues.</w:t>
      </w:r>
    </w:p>
    <w:p w14:paraId="1194D929"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165BAF2C"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Attended Clark Atlanta University Fall 2020 and Spring 2021 Convocation. </w:t>
      </w:r>
    </w:p>
    <w:p w14:paraId="565BE414"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1E49BCD8"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Commencement, Spring 2021. Attended both 2020 and 2021.</w:t>
      </w:r>
    </w:p>
    <w:p w14:paraId="0DDE5B53"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2662431D"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2020 Opening Convocation, September 15, 2020.</w:t>
      </w:r>
    </w:p>
    <w:p w14:paraId="22B57FB6"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27F12A3B"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Founder’s Day Convocation, March 18, 2021.</w:t>
      </w:r>
    </w:p>
    <w:p w14:paraId="69EDED5A"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67B78051"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Closing Institute, May 26, 2021.</w:t>
      </w:r>
    </w:p>
    <w:p w14:paraId="05C28F7A"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1406EBF4"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WMYJSSW 2020-2021 Faculty Retreat, August 18, 2020.</w:t>
      </w:r>
    </w:p>
    <w:p w14:paraId="68969EB2"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7552EF33"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WMYJSSW Hooding Ceremony, May 13, 2021.</w:t>
      </w:r>
    </w:p>
    <w:p w14:paraId="09AF5DE2"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27B15F60"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Participated and assigned faculty to participate in Graduate Student Open House and Admitted Day(s) monthly from September 2020 – December 2022.</w:t>
      </w:r>
    </w:p>
    <w:p w14:paraId="5AA4A929"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p>
    <w:p w14:paraId="79FA6814"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Co-Chair, Dean of Graduate Education Search Committee, Clark Atlanta University (August 2019 to August 2020).</w:t>
      </w:r>
    </w:p>
    <w:p w14:paraId="1677AD7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46A525" w14:textId="77777777" w:rsidR="008C6C1A" w:rsidRPr="008C6C1A" w:rsidRDefault="008C6C1A" w:rsidP="008C6C1A">
      <w:pPr>
        <w:spacing w:after="0" w:line="249" w:lineRule="auto"/>
        <w:ind w:right="6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Dean of Graduate Education Search Committee, Clark Atlanta University (September 2018 to August 2020).</w:t>
      </w:r>
    </w:p>
    <w:p w14:paraId="193A3A0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9D12A95" w14:textId="77777777" w:rsidR="008C6C1A" w:rsidRPr="008C6C1A" w:rsidRDefault="008C6C1A" w:rsidP="008C6C1A">
      <w:pPr>
        <w:spacing w:after="0" w:line="251"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Director of AUC Data Science Search Committee, Clark Atlanta University (July 2019 to August 2020).</w:t>
      </w:r>
    </w:p>
    <w:p w14:paraId="185B82A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AF0E91" w14:textId="77777777" w:rsidR="008C6C1A" w:rsidRPr="008C6C1A" w:rsidRDefault="008C6C1A" w:rsidP="008C6C1A">
      <w:pPr>
        <w:spacing w:after="0" w:line="249"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Assistant/Associate Professor Search Committee, Clark Atlanta University (September 2019 to December 2020).</w:t>
      </w:r>
    </w:p>
    <w:p w14:paraId="1BCE8D5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E122DEE" w14:textId="77777777" w:rsidR="008C6C1A" w:rsidRPr="008C6C1A" w:rsidRDefault="008C6C1A" w:rsidP="008C6C1A">
      <w:pPr>
        <w:spacing w:after="0" w:line="250"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Atlanta University Center Consortium, AUC Data Science Faculty Council (September 2018 to Present).</w:t>
      </w:r>
    </w:p>
    <w:p w14:paraId="7A78FB0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E43D14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Chair, Ph.D. Program Admissions Committee (August 2020 to present).</w:t>
      </w:r>
    </w:p>
    <w:p w14:paraId="5AC15DF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3FF67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Member, University Academic Council (August 2020 to Present).</w:t>
      </w:r>
    </w:p>
    <w:p w14:paraId="7BDF5CF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2FD735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University Graduate Task Force (August 2020 to Present).</w:t>
      </w:r>
    </w:p>
    <w:p w14:paraId="103F097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D5A851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Chair, BSW Program Admissions Committee (August 2018 to July 2020).</w:t>
      </w:r>
    </w:p>
    <w:p w14:paraId="74B107B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682E0E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Promotion and Tenure Committee (August 2020 to present).</w:t>
      </w:r>
    </w:p>
    <w:p w14:paraId="25FC13A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28ADDE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University Effectiveness Committee (August 2019 to August 2020).</w:t>
      </w:r>
    </w:p>
    <w:p w14:paraId="3470113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A51D94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University Program Chairs Committee (August 2018 to Present).</w:t>
      </w:r>
    </w:p>
    <w:p w14:paraId="41085DC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902092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WMYSSW Leadership Committee (August 2018 to Present).</w:t>
      </w:r>
    </w:p>
    <w:p w14:paraId="5E26456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D40923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WMYJSSW Curriculum Committee (August 2018 to Present).</w:t>
      </w:r>
    </w:p>
    <w:p w14:paraId="313580F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CA0BC9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WMYJSSW Assessment Committee (August 2018 to Present).</w:t>
      </w:r>
    </w:p>
    <w:p w14:paraId="6D71118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5B9518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WMYJSSW Research Sequence Group (August 2018 to Present).</w:t>
      </w:r>
    </w:p>
    <w:p w14:paraId="5178EBB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6F80FF2" w14:textId="77777777" w:rsidR="008C6C1A" w:rsidRPr="008C6C1A" w:rsidRDefault="008C6C1A" w:rsidP="008C6C1A">
      <w:pPr>
        <w:spacing w:after="0" w:line="249"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WMYSSW BSW Program Committee - Presided over BSW Program Meetings every Monday September 2018 to April 2019</w:t>
      </w:r>
    </w:p>
    <w:p w14:paraId="1588746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EE77EA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Spring Convocation, March 21, 2019.</w:t>
      </w:r>
    </w:p>
    <w:p w14:paraId="01F356B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F536AB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Commencement, May 20, 2019.</w:t>
      </w:r>
    </w:p>
    <w:p w14:paraId="6E3221C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447000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Fall 2018 Convocation, September 11, 2018.</w:t>
      </w:r>
    </w:p>
    <w:p w14:paraId="02D9B91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9E239B" w14:textId="77777777" w:rsidR="008C6C1A" w:rsidRPr="008C6C1A" w:rsidRDefault="008C6C1A" w:rsidP="008C6C1A">
      <w:pPr>
        <w:spacing w:after="0" w:line="249"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WMYJSSW 2018-2020 Faculty Retreat, August 9, 2019.</w:t>
      </w:r>
    </w:p>
    <w:p w14:paraId="4EC8EE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D6D5CB3" w14:textId="77777777" w:rsidR="008C6C1A" w:rsidRPr="008C6C1A" w:rsidRDefault="008C6C1A" w:rsidP="008C6C1A">
      <w:pPr>
        <w:spacing w:after="0" w:line="249" w:lineRule="auto"/>
        <w:ind w:right="3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WMYJSSW 2019-2019 Faculty Retreat, August 14, 2019.</w:t>
      </w:r>
    </w:p>
    <w:p w14:paraId="3789FC9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3AD1F1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WMYJSSW Hooding Ceremony, May 18, 2019.</w:t>
      </w:r>
    </w:p>
    <w:p w14:paraId="638E086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AE50B7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F6C3D5" w14:textId="77777777" w:rsidR="008C6C1A" w:rsidRPr="008C6C1A" w:rsidRDefault="008C6C1A" w:rsidP="008C6C1A">
      <w:pPr>
        <w:spacing w:after="0" w:line="249" w:lineRule="auto"/>
        <w:ind w:right="3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2018 Faculty Assembly Fall Retreat, November 14, 2018.</w:t>
      </w:r>
    </w:p>
    <w:p w14:paraId="58C37AC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E4ADBB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Credible Messenger August 30, 2018</w:t>
      </w:r>
    </w:p>
    <w:p w14:paraId="78DB119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73F4E44"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Monday Night Lecture Series - Social Work, Social Justice and the Criminal Justice System, February 25, 2019.</w:t>
      </w:r>
    </w:p>
    <w:p w14:paraId="22AA29F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19E450" w14:textId="77777777" w:rsidR="008C6C1A" w:rsidRPr="008C6C1A" w:rsidRDefault="008C6C1A" w:rsidP="008C6C1A">
      <w:pPr>
        <w:spacing w:after="0" w:line="251"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Attended Clark Atlanta University Monday Night Lecture Series – Social Justice and Social Work, October 22, 2018.</w:t>
      </w:r>
    </w:p>
    <w:p w14:paraId="7D58D89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47AA2C6"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Attended Clark Atlanta University Monday Night Lecture Series – Voter Mobilization, September 24, 2018.</w:t>
      </w:r>
    </w:p>
    <w:p w14:paraId="7FC3787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8F26F90"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Attended Clark Atlanta University Faculty-Staff Spring Closing Institute, May 22, 2019. </w:t>
      </w:r>
    </w:p>
    <w:p w14:paraId="57AEAF78"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p>
    <w:p w14:paraId="638E655C"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Attended Clark Atlanta University Faculty-Staff Fall Opening Institute, August 7, 2019). </w:t>
      </w:r>
    </w:p>
    <w:p w14:paraId="68D3614C"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p>
    <w:p w14:paraId="10488983"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Attended Clark Atlanta University Faculty-Staff Fall Opening Institute, August 8-9, 2018. </w:t>
      </w:r>
    </w:p>
    <w:p w14:paraId="49D02574"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p>
    <w:p w14:paraId="5139BC30" w14:textId="77777777" w:rsidR="008C6C1A" w:rsidRPr="008C6C1A" w:rsidRDefault="008C6C1A" w:rsidP="008C6C1A">
      <w:pPr>
        <w:spacing w:after="0" w:line="240"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Participated in Explore CAU - November 17; March 2 Participated in MY CAU Day - March 29; April 12; April 26</w:t>
      </w:r>
    </w:p>
    <w:p w14:paraId="2EF5709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8EDA4C1" w14:textId="77777777" w:rsidR="008C6C1A" w:rsidRPr="008C6C1A" w:rsidRDefault="008C6C1A" w:rsidP="008C6C1A">
      <w:pPr>
        <w:spacing w:after="0" w:line="249"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King, I., &amp; Wright, D. (2018). BSW Lunch and Learn at Clark Atlanta University (November 29, 2018). Clark Atlanta University.</w:t>
      </w:r>
    </w:p>
    <w:p w14:paraId="6FD64DA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B6E4C87" w14:textId="77777777" w:rsidR="008C6C1A" w:rsidRPr="008C6C1A" w:rsidRDefault="008C6C1A" w:rsidP="008C6C1A">
      <w:pPr>
        <w:spacing w:after="0" w:line="249"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King, I. (2018). Whitney M. Young, Jr., School of Social Work, BSW Program Social Work Voters Mobilization initiative (Fall 2018). Clark Atlanta University.</w:t>
      </w:r>
    </w:p>
    <w:p w14:paraId="217A7B8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2E1FBDA" w14:textId="77777777" w:rsidR="008C6C1A" w:rsidRPr="008C6C1A" w:rsidRDefault="008C6C1A" w:rsidP="008C6C1A">
      <w:pPr>
        <w:spacing w:after="0" w:line="249" w:lineRule="auto"/>
        <w:ind w:right="7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&amp; Fulton, S. (2018). Georgia High School Counselors Appreciation Luncheon (October 16, 2018). Clark Atlanta University.</w:t>
      </w:r>
    </w:p>
    <w:p w14:paraId="6287C62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DCA2FB9" w14:textId="77777777" w:rsidR="008C6C1A" w:rsidRPr="008C6C1A" w:rsidRDefault="008C6C1A" w:rsidP="008C6C1A">
      <w:pPr>
        <w:spacing w:after="0" w:line="249" w:lineRule="auto"/>
        <w:ind w:right="6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Mitchell, V., Fulton, S., &amp; Alverez, A. (2018). DeKalb High School of Technology South College Fair. Clark Atlanta University.</w:t>
      </w:r>
    </w:p>
    <w:p w14:paraId="2095865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35002BD" w14:textId="77777777" w:rsidR="008C6C1A" w:rsidRPr="008C6C1A" w:rsidRDefault="008C6C1A" w:rsidP="008C6C1A">
      <w:pPr>
        <w:spacing w:after="0" w:line="255"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(2017). Council on Social Work Education (CSWE), Department of Social Work Accreditation, 2015 EPAS Candidacy Workshop. CSWE Headquarters: Alexandria, VA.</w:t>
      </w:r>
    </w:p>
    <w:p w14:paraId="4F85D08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B9E5410" w14:textId="77777777" w:rsidR="008C6C1A" w:rsidRPr="008C6C1A" w:rsidRDefault="008C6C1A" w:rsidP="008C6C1A">
      <w:pPr>
        <w:spacing w:after="0" w:line="255"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(2017). Master of Social Work Program Syllabi Development and Revision: SW 512 - Cultural Competence for Generalist Practice. Jacksonville State University, Jacksonville, AL.</w:t>
      </w:r>
    </w:p>
    <w:p w14:paraId="640BD56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506F0B1" w14:textId="77777777" w:rsidR="008C6C1A" w:rsidRPr="008C6C1A" w:rsidRDefault="008C6C1A" w:rsidP="008C6C1A">
      <w:pPr>
        <w:spacing w:after="0" w:line="255"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(2017). Master of Social Work Program Syllabi Development and Revision: SW 514 - Social Work Research and Evidence Based Practice. Jacksonville State University, Jacksonville, AL.</w:t>
      </w:r>
    </w:p>
    <w:p w14:paraId="664C7E1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8DC5EB" w14:textId="77777777" w:rsidR="008C6C1A" w:rsidRPr="008C6C1A" w:rsidRDefault="008C6C1A" w:rsidP="008C6C1A">
      <w:pPr>
        <w:spacing w:after="0" w:line="249"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Lawrence, S. (2016). Master of Social Work Program Curriculum Development and Revision. Jacksonville State University, Jacksonville, AL.</w:t>
      </w:r>
    </w:p>
    <w:p w14:paraId="1CEE9D7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1CAB7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BE9B829" w14:textId="77777777" w:rsidR="008C6C1A" w:rsidRPr="008C6C1A" w:rsidRDefault="008C6C1A" w:rsidP="008C6C1A">
      <w:pPr>
        <w:spacing w:after="0" w:line="249" w:lineRule="auto"/>
        <w:ind w:right="10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Committee Member, MSW Admissions Committee. (June 28, 2017 – August 1, 2018). Jacksonville State University, Jacksonville, AL.</w:t>
      </w:r>
    </w:p>
    <w:p w14:paraId="404AD9E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295768A" w14:textId="77777777" w:rsidR="008C6C1A" w:rsidRPr="008C6C1A" w:rsidRDefault="008C6C1A" w:rsidP="008C6C1A">
      <w:pPr>
        <w:spacing w:after="0" w:line="249" w:lineRule="auto"/>
        <w:ind w:right="10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Committee Member, MSW Program Committee. (August 31, 2016 – August 1, 2018). Jacksonville State University, Jacksonville, AL.</w:t>
      </w:r>
    </w:p>
    <w:p w14:paraId="0AF151E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6DF75C9"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Committee Member, MSW Candidacy Document Committee. (August 2016 – August 1, 2018). Jacksonville State University, Jacksonville, AL.</w:t>
      </w:r>
    </w:p>
    <w:p w14:paraId="25B697A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8E5CB1F"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Committee Member, Faculty Search Committee - Field Coordinator. (January 1, 2017 - June 30, 2017). Jacksonville State University, Jacksonville, AL.</w:t>
      </w:r>
    </w:p>
    <w:p w14:paraId="52AE471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2EA2D9A" w14:textId="77777777" w:rsidR="008C6C1A" w:rsidRPr="008C6C1A" w:rsidRDefault="008C6C1A" w:rsidP="008C6C1A">
      <w:pPr>
        <w:spacing w:after="0" w:line="251"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Committee Member, Faculty Search Committee - MSW/PhD. (January 1, 2017 - June 30, 2017). Jacksonville State University, Jacksonville, AL.</w:t>
      </w:r>
    </w:p>
    <w:p w14:paraId="6CE4242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74C5A72"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2016 Fall Sip and Share, Participant. Jacksonville State University, Jacksonville, AL.</w:t>
      </w:r>
    </w:p>
    <w:p w14:paraId="1736834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1574005" w14:textId="77777777" w:rsidR="008C6C1A" w:rsidRPr="008C6C1A" w:rsidRDefault="008C6C1A" w:rsidP="008C6C1A">
      <w:pPr>
        <w:spacing w:after="0" w:line="249" w:lineRule="auto"/>
        <w:ind w:right="2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JSU Sociology Club SPSS Workshop, Recruiter. Jacksonville State University, Jacksonville, AL.</w:t>
      </w:r>
    </w:p>
    <w:p w14:paraId="2B3FB1A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58ED8C3" w14:textId="77777777" w:rsidR="008C6C1A" w:rsidRPr="008C6C1A" w:rsidRDefault="008C6C1A" w:rsidP="008C6C1A">
      <w:pPr>
        <w:spacing w:after="0" w:line="249" w:lineRule="auto"/>
        <w:ind w:right="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Red Flag Rally! Supporter, Jacksonville State University, Jacksonville, AL.</w:t>
      </w:r>
    </w:p>
    <w:p w14:paraId="141E982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C06F9A" w14:textId="77777777" w:rsidR="008C6C1A" w:rsidRPr="008C6C1A" w:rsidRDefault="008C6C1A" w:rsidP="008C6C1A">
      <w:pPr>
        <w:spacing w:after="0" w:line="249" w:lineRule="auto"/>
        <w:ind w:right="11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Veterans Day Ceremony, Participant/Recruiter, Jacksonville State University, Jacksonville, AL.</w:t>
      </w:r>
    </w:p>
    <w:p w14:paraId="158659D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E304592"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2016 JSU in Lights, Donor, Jacksonville State University, Jacksonville, AL.</w:t>
      </w:r>
    </w:p>
    <w:p w14:paraId="7CE9D70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1EB9524" w14:textId="77777777" w:rsidR="008C6C1A" w:rsidRPr="008C6C1A" w:rsidRDefault="008C6C1A" w:rsidP="008C6C1A">
      <w:pPr>
        <w:spacing w:after="0" w:line="249" w:lineRule="auto"/>
        <w:ind w:right="3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Accepted Student Day 2016-2017 (February 10, 2017), Presenter/Guide, Jacksonville State University, Jacksonville, AL.</w:t>
      </w:r>
    </w:p>
    <w:p w14:paraId="35C55F5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FE68D13" w14:textId="77777777" w:rsidR="008C6C1A" w:rsidRPr="008C6C1A" w:rsidRDefault="008C6C1A" w:rsidP="008C6C1A">
      <w:pPr>
        <w:spacing w:after="0" w:line="251"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Jacksonville State University, 2016 Fall Commencement, Fall 2017 Commencement, Jacksonville State University, Jacksonville, AL.</w:t>
      </w:r>
    </w:p>
    <w:p w14:paraId="7ABF0C4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E4631A5" w14:textId="77777777" w:rsidR="008C6C1A" w:rsidRPr="008C6C1A" w:rsidRDefault="008C6C1A" w:rsidP="008C6C1A">
      <w:pPr>
        <w:spacing w:after="0" w:line="249"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UNCF Achievement Capstone 2016 Awards Committee, Jackson, MS.</w:t>
      </w:r>
    </w:p>
    <w:p w14:paraId="35EB4F8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F578813" w14:textId="77777777" w:rsidR="008C6C1A" w:rsidRPr="008C6C1A" w:rsidRDefault="008C6C1A" w:rsidP="008C6C1A">
      <w:pPr>
        <w:spacing w:after="0" w:line="249" w:lineRule="auto"/>
        <w:ind w:right="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Chair, Communicative Disorders, Search Committee, 2016, Jackson, MS.</w:t>
      </w:r>
    </w:p>
    <w:p w14:paraId="7C0C0F0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AA50DE" w14:textId="77777777" w:rsidR="008C6C1A" w:rsidRPr="008C6C1A" w:rsidRDefault="008C6C1A" w:rsidP="008C6C1A">
      <w:pPr>
        <w:spacing w:after="0" w:line="250"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Chair, Health Services Search Committee, 2016, Jackson, MS.</w:t>
      </w:r>
    </w:p>
    <w:p w14:paraId="21ED4B4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76D117F" w14:textId="77777777" w:rsidR="008C6C1A" w:rsidRPr="008C6C1A" w:rsidRDefault="008C6C1A" w:rsidP="008C6C1A">
      <w:pPr>
        <w:spacing w:after="0" w:line="249"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Staff Writer/Researcher, Division of Academic Affairs Search Committee, 2016, Jackson, MS.</w:t>
      </w:r>
    </w:p>
    <w:p w14:paraId="1E450BE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9E683C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JSU ONE Excellence Award Committee, 2016, Jackson, MS.</w:t>
      </w:r>
    </w:p>
    <w:p w14:paraId="7B5AEBA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A0EFE2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C39A0BE"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Jackson State University, appointed to University Think Tank, sponsored by the Institute of Government 2014-2016, Jackson, MS.</w:t>
      </w:r>
    </w:p>
    <w:p w14:paraId="29D8932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4924237" w14:textId="77777777" w:rsidR="008C6C1A" w:rsidRPr="008C6C1A" w:rsidRDefault="008C6C1A" w:rsidP="008C6C1A">
      <w:pPr>
        <w:spacing w:after="0" w:line="270"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Speaker – Introduction of Fall 2014 Commencement Speaker, Mr. Marc Morial, President and CEO of the National Urban League, Jackson, MS.</w:t>
      </w:r>
    </w:p>
    <w:p w14:paraId="2A032C4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6C6294F" w14:textId="77777777" w:rsidR="008C6C1A" w:rsidRPr="008C6C1A" w:rsidRDefault="008C6C1A" w:rsidP="008C6C1A">
      <w:pPr>
        <w:spacing w:after="0" w:line="240"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Attended the CSWE 60</w:t>
      </w:r>
      <w:r w:rsidRPr="008C6C1A">
        <w:rPr>
          <w:rFonts w:ascii="Times New Roman" w:eastAsia="Arial" w:hAnsi="Times New Roman" w:cs="Times New Roman"/>
          <w:kern w:val="0"/>
          <w:szCs w:val="22"/>
          <w:vertAlign w:val="superscript"/>
          <w14:ligatures w14:val="none"/>
        </w:rPr>
        <w:t>th</w:t>
      </w:r>
      <w:r w:rsidRPr="008C6C1A">
        <w:rPr>
          <w:rFonts w:ascii="Times New Roman" w:eastAsia="Arial" w:hAnsi="Times New Roman" w:cs="Times New Roman"/>
          <w:kern w:val="0"/>
          <w:szCs w:val="22"/>
          <w14:ligatures w14:val="none"/>
        </w:rPr>
        <w:t xml:space="preserve"> Annual Program Meeting, Tampa, FL (10/23-26/14).</w:t>
      </w:r>
    </w:p>
    <w:p w14:paraId="0B2B982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2793C48" w14:textId="77777777" w:rsidR="008C6C1A" w:rsidRPr="008C6C1A" w:rsidRDefault="008C6C1A" w:rsidP="008C6C1A">
      <w:pPr>
        <w:spacing w:after="0" w:line="249" w:lineRule="auto"/>
        <w:ind w:right="1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Attended the MS Child Welfare Institute Conference (February 11, 2015), Jackson, MS.</w:t>
      </w:r>
    </w:p>
    <w:p w14:paraId="200A526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07EE64" w14:textId="77777777" w:rsidR="008C6C1A" w:rsidRPr="008C6C1A" w:rsidRDefault="008C6C1A" w:rsidP="008C6C1A">
      <w:pPr>
        <w:spacing w:after="0" w:line="251" w:lineRule="auto"/>
        <w:ind w:right="8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Attended the National Assn. of Social Workers Annual Conference (3/25-27/15) Biloxi, MS.</w:t>
      </w:r>
    </w:p>
    <w:p w14:paraId="16515C4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A4DE37D" w14:textId="77777777" w:rsidR="008C6C1A" w:rsidRPr="008C6C1A" w:rsidRDefault="008C6C1A" w:rsidP="008C6C1A">
      <w:pPr>
        <w:spacing w:after="0" w:line="249"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Faculty Associate, Journal of Addiction, Recovery &amp; Aftercare (2013-2016).</w:t>
      </w:r>
    </w:p>
    <w:p w14:paraId="291D082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9CDAC09"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Research Associate</w:t>
      </w:r>
      <w:r w:rsidRPr="008C6C1A">
        <w:rPr>
          <w:rFonts w:ascii="Times New Roman" w:eastAsia="Arial" w:hAnsi="Times New Roman" w:cs="Times New Roman"/>
          <w:b/>
          <w:kern w:val="0"/>
          <w:szCs w:val="22"/>
          <w14:ligatures w14:val="none"/>
        </w:rPr>
        <w:t>,</w:t>
      </w:r>
      <w:r w:rsidRPr="008C6C1A">
        <w:rPr>
          <w:rFonts w:ascii="Times New Roman" w:eastAsia="Arial" w:hAnsi="Times New Roman" w:cs="Times New Roman"/>
          <w:kern w:val="0"/>
          <w:szCs w:val="22"/>
          <w14:ligatures w14:val="none"/>
        </w:rPr>
        <w:t xml:space="preserve"> Modernizing the University Curriculum with Transcultural Triangularity Research Project (2004).</w:t>
      </w:r>
    </w:p>
    <w:p w14:paraId="424DAB2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8AB3DB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University Grievance Committee, 2015-2016, Jackson, MS.</w:t>
      </w:r>
    </w:p>
    <w:p w14:paraId="1C6AC9A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C6EC6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Madison Campus Committee, 2014-2016, Jackson, MS.</w:t>
      </w:r>
    </w:p>
    <w:p w14:paraId="3567F20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FBBC7E2" w14:textId="77777777" w:rsidR="008C6C1A" w:rsidRPr="008C6C1A" w:rsidRDefault="008C6C1A" w:rsidP="008C6C1A">
      <w:pPr>
        <w:spacing w:after="0" w:line="249" w:lineRule="auto"/>
        <w:ind w:right="2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Foundations of Excellence Committee, 2013-2016, Jackson, MS.</w:t>
      </w:r>
    </w:p>
    <w:p w14:paraId="11F019C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31A61C7" w14:textId="77777777" w:rsidR="008C6C1A" w:rsidRPr="008C6C1A" w:rsidRDefault="008C6C1A" w:rsidP="008C6C1A">
      <w:pPr>
        <w:spacing w:after="0" w:line="249" w:lineRule="auto"/>
        <w:ind w:right="4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Social Work Faculty Search Committee, 2014-2015, 2015-2016, Jackson, MS.</w:t>
      </w:r>
    </w:p>
    <w:p w14:paraId="6625F1B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8B820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MSW Portfolio Committee, 2012-2016, Jackson, MS.</w:t>
      </w:r>
    </w:p>
    <w:p w14:paraId="2AB643F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D5B6095" w14:textId="77777777" w:rsidR="008C6C1A" w:rsidRPr="008C6C1A" w:rsidRDefault="008C6C1A" w:rsidP="008C6C1A">
      <w:pPr>
        <w:spacing w:after="0" w:line="249" w:lineRule="auto"/>
        <w:ind w:right="6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Social Work Student Association, Faculty Advisor, 2012-2015, Jackson, MS.</w:t>
      </w:r>
    </w:p>
    <w:p w14:paraId="259510E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2B5CFB8"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School of Social Work, Voter’s Project - Registration Drive, September 2012.</w:t>
      </w:r>
    </w:p>
    <w:p w14:paraId="73EEBE5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908795A"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School of Social Work, Voter’s Project -Town Hall Meeting, November 2012.</w:t>
      </w:r>
    </w:p>
    <w:p w14:paraId="45244DA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CC314D3" w14:textId="77777777" w:rsidR="008C6C1A" w:rsidRPr="008C6C1A" w:rsidRDefault="008C6C1A" w:rsidP="008C6C1A">
      <w:pPr>
        <w:spacing w:after="0" w:line="250" w:lineRule="auto"/>
        <w:ind w:right="9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School of Social Work. Voter’s Project - Voting Drive, November 2012.</w:t>
      </w:r>
    </w:p>
    <w:p w14:paraId="0302956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52982F5" w14:textId="77777777" w:rsidR="008C6C1A" w:rsidRPr="008C6C1A" w:rsidRDefault="008C6C1A" w:rsidP="008C6C1A">
      <w:pPr>
        <w:spacing w:after="0" w:line="251" w:lineRule="auto"/>
        <w:ind w:right="1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Recruitment and Retention Committee, 2012-2013, Jackson, MS.</w:t>
      </w:r>
    </w:p>
    <w:p w14:paraId="7491A6E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2BBE739" w14:textId="77777777" w:rsidR="008C6C1A" w:rsidRPr="008C6C1A" w:rsidRDefault="008C6C1A" w:rsidP="008C6C1A">
      <w:pPr>
        <w:spacing w:after="0" w:line="249"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University-wide Retention Advisory Board, 2012-2013, Jackson, MS.</w:t>
      </w:r>
    </w:p>
    <w:p w14:paraId="4DA2355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2E46CC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02E9810"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State University, University-wide Special Events Committee, Co-Chair, 2009, Chicago, IL.</w:t>
      </w:r>
    </w:p>
    <w:p w14:paraId="468C82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7722100"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State University, Provost Council, Member, 2009, Chicago, IL.</w:t>
      </w:r>
    </w:p>
    <w:p w14:paraId="1068B01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B38AAA4" w14:textId="77777777" w:rsidR="008C6C1A" w:rsidRPr="008C6C1A" w:rsidRDefault="008C6C1A" w:rsidP="008C6C1A">
      <w:pPr>
        <w:spacing w:after="0" w:line="249"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State University, President’s Executive Council Committee, Member, 2009, Chicago, IL.</w:t>
      </w:r>
    </w:p>
    <w:p w14:paraId="67F71D3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E286CF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State University, Finance Committee, Member, 2009, Chicago, IL.</w:t>
      </w:r>
    </w:p>
    <w:p w14:paraId="3FE9437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2CD9F6A"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Chicago State University, 21st Century Planning Committee, Member, 2009, Chicago, IL.</w:t>
      </w:r>
    </w:p>
    <w:p w14:paraId="5569A36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0ADECCC"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Black Heritage Committee, Member, 2007-2008, Edwardsville, IL.</w:t>
      </w:r>
    </w:p>
    <w:p w14:paraId="3B62342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177F1DF" w14:textId="77777777" w:rsidR="008C6C1A" w:rsidRPr="008C6C1A" w:rsidRDefault="008C6C1A" w:rsidP="008C6C1A">
      <w:pPr>
        <w:spacing w:after="0" w:line="249" w:lineRule="auto"/>
        <w:ind w:right="5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Southern Illinois University Edwardsville, National Association of Black Social Work Student Association, Faculty Advisor, 2007-2008, Edwardsville, IL.</w:t>
      </w:r>
    </w:p>
    <w:p w14:paraId="3186BDD9"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92DEC66"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Arts and Sciences, Department of Social Work, BSW Committee, 2007-2008, Edwardsville, IL.</w:t>
      </w:r>
    </w:p>
    <w:p w14:paraId="11D2D2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FD7FEB8" w14:textId="77777777" w:rsidR="008C6C1A" w:rsidRPr="008C6C1A" w:rsidRDefault="008C6C1A" w:rsidP="008C6C1A">
      <w:pPr>
        <w:spacing w:after="0" w:line="249"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Arts and Sciences, Department of Social Work, Phi Alpha Honor Society, Faculty Advisor, 2007-2008, Edwardsville, IL.</w:t>
      </w:r>
    </w:p>
    <w:p w14:paraId="7C53B8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2CC8BCE" w14:textId="77777777" w:rsidR="008C6C1A" w:rsidRPr="008C6C1A" w:rsidRDefault="008C6C1A" w:rsidP="008C6C1A">
      <w:pPr>
        <w:spacing w:after="0" w:line="249" w:lineRule="auto"/>
        <w:ind w:right="1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Arts and Sciences, Department of Social Work, MSW Committee, Fall 2007, Edwardsville, IL.</w:t>
      </w:r>
    </w:p>
    <w:p w14:paraId="6C1C3D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26B2FB2" w14:textId="77777777" w:rsidR="008C6C1A" w:rsidRPr="008C6C1A" w:rsidRDefault="008C6C1A" w:rsidP="008C6C1A">
      <w:pPr>
        <w:spacing w:after="0" w:line="255" w:lineRule="auto"/>
        <w:ind w:right="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Education Policy and Accreditation Standards Committee, Social Work Curriculum Research Content Area Co-Chair, 2005-2007, Jackson, MS.</w:t>
      </w:r>
    </w:p>
    <w:p w14:paraId="35116C8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87E0921" w14:textId="77777777" w:rsidR="008C6C1A" w:rsidRPr="008C6C1A" w:rsidRDefault="008C6C1A" w:rsidP="008C6C1A">
      <w:pPr>
        <w:spacing w:after="0" w:line="249" w:lineRule="auto"/>
        <w:ind w:right="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PhD Admissions Committee, 2007, Jackson, MS.</w:t>
      </w:r>
    </w:p>
    <w:p w14:paraId="163121C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E90988" w14:textId="77777777" w:rsidR="008C6C1A" w:rsidRPr="008C6C1A" w:rsidRDefault="008C6C1A" w:rsidP="008C6C1A">
      <w:pPr>
        <w:spacing w:after="0" w:line="249" w:lineRule="auto"/>
        <w:ind w:right="2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Teaching Across School Curriculums Committee, 2007, Jackson, MS.</w:t>
      </w:r>
    </w:p>
    <w:p w14:paraId="081FA27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0A96775" w14:textId="77777777" w:rsidR="008C6C1A" w:rsidRPr="008C6C1A" w:rsidRDefault="008C6C1A" w:rsidP="008C6C1A">
      <w:pPr>
        <w:spacing w:after="0" w:line="249" w:lineRule="auto"/>
        <w:ind w:right="13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Faculty Policies and Procedures Manual Revision Committee, 2005, Jackson, MS.</w:t>
      </w:r>
    </w:p>
    <w:p w14:paraId="3DF2C95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624217F" w14:textId="77777777" w:rsidR="008C6C1A" w:rsidRPr="008C6C1A" w:rsidRDefault="008C6C1A" w:rsidP="008C6C1A">
      <w:pPr>
        <w:spacing w:after="0" w:line="270"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School of Social Work and Southern Institute for Mental Health Advocacy, Research, and Training Research Conference Steering Committee, 2004-2007, Jackson, MS.</w:t>
      </w:r>
    </w:p>
    <w:p w14:paraId="5325D2C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D13639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College of Public Service Graduation, Reader, </w:t>
      </w:r>
      <w:proofErr w:type="gramStart"/>
      <w:r w:rsidRPr="008C6C1A">
        <w:rPr>
          <w:rFonts w:ascii="Times New Roman" w:eastAsia="Arial" w:hAnsi="Times New Roman" w:cs="Times New Roman"/>
          <w:kern w:val="0"/>
          <w:szCs w:val="22"/>
          <w14:ligatures w14:val="none"/>
        </w:rPr>
        <w:t>May,</w:t>
      </w:r>
      <w:proofErr w:type="gramEnd"/>
      <w:r w:rsidRPr="008C6C1A">
        <w:rPr>
          <w:rFonts w:ascii="Times New Roman" w:eastAsia="Arial" w:hAnsi="Times New Roman" w:cs="Times New Roman"/>
          <w:kern w:val="0"/>
          <w:szCs w:val="22"/>
          <w14:ligatures w14:val="none"/>
        </w:rPr>
        <w:t xml:space="preserve"> 2005, 2006, Jackson, MS.</w:t>
      </w:r>
    </w:p>
    <w:p w14:paraId="1BDFC4F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294D594" w14:textId="77777777" w:rsidR="008C6C1A" w:rsidRPr="008C6C1A" w:rsidRDefault="008C6C1A" w:rsidP="008C6C1A">
      <w:pPr>
        <w:spacing w:after="0" w:line="249" w:lineRule="auto"/>
        <w:ind w:right="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Annual Conference of the Mississippi Child Welfare Institute Title IV Project, 2003-2006, Jackson, MS.</w:t>
      </w:r>
    </w:p>
    <w:p w14:paraId="52D28D65" w14:textId="77777777" w:rsidR="008C6C1A" w:rsidRPr="008C6C1A" w:rsidRDefault="008C6C1A" w:rsidP="008C6C1A">
      <w:pPr>
        <w:spacing w:after="0" w:line="249" w:lineRule="auto"/>
        <w:ind w:right="680"/>
        <w:rPr>
          <w:rFonts w:ascii="Times New Roman" w:eastAsia="Arial" w:hAnsi="Times New Roman" w:cs="Times New Roman"/>
          <w:kern w:val="0"/>
          <w:szCs w:val="22"/>
          <w14:ligatures w14:val="none"/>
        </w:rPr>
      </w:pPr>
    </w:p>
    <w:p w14:paraId="728734A1" w14:textId="77777777" w:rsidR="008C6C1A" w:rsidRPr="008C6C1A" w:rsidRDefault="008C6C1A" w:rsidP="008C6C1A">
      <w:pPr>
        <w:spacing w:after="0" w:line="249" w:lineRule="auto"/>
        <w:ind w:right="6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BSW Social Work Student Association, Faculty Advisor, 2003-2006, Jackson, MS.</w:t>
      </w:r>
    </w:p>
    <w:p w14:paraId="47FAF5A1" w14:textId="77777777" w:rsidR="008C6C1A" w:rsidRPr="008C6C1A" w:rsidRDefault="008C6C1A" w:rsidP="008C6C1A">
      <w:pPr>
        <w:spacing w:after="0" w:line="249" w:lineRule="auto"/>
        <w:ind w:right="80"/>
        <w:rPr>
          <w:rFonts w:ascii="Times New Roman" w:eastAsia="Arial" w:hAnsi="Times New Roman" w:cs="Times New Roman"/>
          <w:kern w:val="0"/>
          <w:szCs w:val="22"/>
          <w14:ligatures w14:val="none"/>
        </w:rPr>
      </w:pPr>
    </w:p>
    <w:p w14:paraId="01AE061F" w14:textId="77777777" w:rsidR="008C6C1A" w:rsidRPr="008C6C1A" w:rsidRDefault="008C6C1A" w:rsidP="008C6C1A">
      <w:pPr>
        <w:spacing w:after="0" w:line="249"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PhD Social Work Student Association, Faculty Advisor, 2006-2007, Jackson, MS.</w:t>
      </w:r>
    </w:p>
    <w:p w14:paraId="0C2D849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9437616" w14:textId="77777777" w:rsidR="008C6C1A" w:rsidRPr="008C6C1A" w:rsidRDefault="008C6C1A" w:rsidP="008C6C1A">
      <w:pPr>
        <w:spacing w:after="0" w:line="254" w:lineRule="auto"/>
        <w:ind w:right="200"/>
        <w:jc w:val="both"/>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Selection Committee, Rockefeller Brothers Fund Fellowship for Students of Color Entering the Teaching Profession Program, 2004-2005, Jackson, MS.</w:t>
      </w:r>
    </w:p>
    <w:p w14:paraId="3C15F86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1E88BB3" w14:textId="77777777" w:rsidR="008C6C1A" w:rsidRPr="008C6C1A" w:rsidRDefault="008C6C1A" w:rsidP="008C6C1A">
      <w:pPr>
        <w:spacing w:after="0" w:line="249" w:lineRule="auto"/>
        <w:ind w:right="7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Library Journal Review Ad Hoc Committee, 2004-2005, Jackson, MS.</w:t>
      </w:r>
    </w:p>
    <w:p w14:paraId="41440F8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B15263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Jackson State University, Freshman Class Sponsor, 2004-2005, Jackson, MS.</w:t>
      </w:r>
    </w:p>
    <w:p w14:paraId="2567898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0131A5E" w14:textId="77777777" w:rsidR="008C6C1A" w:rsidRPr="008C6C1A" w:rsidRDefault="008C6C1A" w:rsidP="008C6C1A">
      <w:pPr>
        <w:spacing w:after="0" w:line="251"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College of </w:t>
      </w:r>
      <w:proofErr w:type="gramStart"/>
      <w:r w:rsidRPr="008C6C1A">
        <w:rPr>
          <w:rFonts w:ascii="Times New Roman" w:eastAsia="Arial" w:hAnsi="Times New Roman" w:cs="Times New Roman"/>
          <w:kern w:val="0"/>
          <w:szCs w:val="22"/>
          <w14:ligatures w14:val="none"/>
        </w:rPr>
        <w:t>Pubic</w:t>
      </w:r>
      <w:proofErr w:type="gramEnd"/>
      <w:r w:rsidRPr="008C6C1A">
        <w:rPr>
          <w:rFonts w:ascii="Times New Roman" w:eastAsia="Arial" w:hAnsi="Times New Roman" w:cs="Times New Roman"/>
          <w:kern w:val="0"/>
          <w:szCs w:val="22"/>
          <w14:ligatures w14:val="none"/>
        </w:rPr>
        <w:t xml:space="preserve"> Service, School of Social Work, BSW Program, Curriculum Committee 2003-2006, Jackson, MS.</w:t>
      </w:r>
    </w:p>
    <w:p w14:paraId="47E74F5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FDB38CA" w14:textId="77777777" w:rsidR="008C6C1A" w:rsidRPr="008C6C1A" w:rsidRDefault="008C6C1A" w:rsidP="008C6C1A">
      <w:pPr>
        <w:spacing w:after="0" w:line="249" w:lineRule="auto"/>
        <w:ind w:right="4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Research Committee, 2003-2006, Jackson, MS.</w:t>
      </w:r>
    </w:p>
    <w:p w14:paraId="681E46B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C8CCB0D" w14:textId="77777777" w:rsidR="008C6C1A" w:rsidRPr="008C6C1A" w:rsidRDefault="008C6C1A" w:rsidP="008C6C1A">
      <w:pPr>
        <w:spacing w:after="0" w:line="249" w:lineRule="auto"/>
        <w:ind w:right="2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Technology Committee, 2003-2006, Jackson, MS.</w:t>
      </w:r>
    </w:p>
    <w:p w14:paraId="70569E5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60664AC" w14:textId="77777777" w:rsidR="008C6C1A" w:rsidRPr="008C6C1A" w:rsidRDefault="008C6C1A" w:rsidP="008C6C1A">
      <w:pPr>
        <w:spacing w:after="0" w:line="249" w:lineRule="auto"/>
        <w:ind w:right="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College of Public Service, School of Social Work, Search Committee, 2004-2005, 2006-2007, Jackson, MS.</w:t>
      </w:r>
    </w:p>
    <w:p w14:paraId="7E51034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F8CBF7" w14:textId="77777777" w:rsidR="008C6C1A" w:rsidRPr="008C6C1A" w:rsidRDefault="008C6C1A" w:rsidP="008C6C1A">
      <w:pPr>
        <w:spacing w:after="0" w:line="249" w:lineRule="auto"/>
        <w:ind w:right="5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Institute of Epidemiology and Health Services Research Annual Conference, 2004-2007, Jackson, MS.</w:t>
      </w:r>
    </w:p>
    <w:p w14:paraId="57B5635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4B04184"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Supervising Test Proctor, Jackson State University, Office of Psychometric Services, 2004-2005, Jackson, MS.</w:t>
      </w:r>
    </w:p>
    <w:p w14:paraId="58CE410A"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p>
    <w:p w14:paraId="7BA1FF89" w14:textId="77777777" w:rsidR="008C6C1A" w:rsidRPr="008C6C1A" w:rsidRDefault="008C6C1A" w:rsidP="008C6C1A">
      <w:pPr>
        <w:spacing w:after="0" w:line="249" w:lineRule="auto"/>
        <w:ind w:right="380"/>
        <w:rPr>
          <w:rFonts w:ascii="Times New Roman" w:eastAsia="Arial" w:hAnsi="Times New Roman" w:cs="Times New Roman"/>
          <w:kern w:val="0"/>
          <w:szCs w:val="22"/>
          <w:u w:val="single"/>
          <w14:ligatures w14:val="none"/>
        </w:rPr>
      </w:pPr>
      <w:r w:rsidRPr="008C6C1A">
        <w:rPr>
          <w:rFonts w:ascii="Times New Roman" w:eastAsia="Arial" w:hAnsi="Times New Roman" w:cs="Times New Roman"/>
          <w:kern w:val="0"/>
          <w:szCs w:val="22"/>
          <w:u w:val="single"/>
          <w14:ligatures w14:val="none"/>
        </w:rPr>
        <w:t>Center for Children and Families (now known as the Center for Social reform, Equity, and Innovation)</w:t>
      </w:r>
    </w:p>
    <w:p w14:paraId="10D521FC" w14:textId="77777777" w:rsidR="008C6C1A" w:rsidRPr="008C6C1A" w:rsidRDefault="008C6C1A" w:rsidP="008C6C1A">
      <w:pPr>
        <w:numPr>
          <w:ilvl w:val="0"/>
          <w:numId w:val="37"/>
        </w:numPr>
        <w:spacing w:after="0" w:line="249" w:lineRule="auto"/>
        <w:ind w:left="720" w:right="380" w:hanging="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Recruited for and developed Center Advisory Board</w:t>
      </w:r>
    </w:p>
    <w:p w14:paraId="5B8573B9"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p>
    <w:p w14:paraId="29B55C5F" w14:textId="77777777" w:rsidR="008C6C1A" w:rsidRPr="008C6C1A" w:rsidRDefault="008C6C1A" w:rsidP="008C6C1A">
      <w:pPr>
        <w:numPr>
          <w:ilvl w:val="0"/>
          <w:numId w:val="38"/>
        </w:numPr>
        <w:spacing w:after="0" w:line="249" w:lineRule="auto"/>
        <w:ind w:left="720" w:right="380" w:hanging="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lastRenderedPageBreak/>
        <w:t xml:space="preserve">Presided over meetings of the Advisory Board to discuss working meeting dates and time, vision and direction, board functions and logistics, mission review, logo, funding opportunities, and grant writing.  </w:t>
      </w:r>
    </w:p>
    <w:p w14:paraId="2DA56C06"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p>
    <w:p w14:paraId="3E2DEEE8" w14:textId="77777777" w:rsidR="008C6C1A" w:rsidRPr="008C6C1A" w:rsidRDefault="008C6C1A" w:rsidP="008C6C1A">
      <w:pPr>
        <w:numPr>
          <w:ilvl w:val="0"/>
          <w:numId w:val="39"/>
        </w:numPr>
        <w:spacing w:after="0" w:line="249" w:lineRule="auto"/>
        <w:ind w:left="720" w:right="380" w:hanging="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Developed Draft By-Laws for Center. </w:t>
      </w:r>
    </w:p>
    <w:p w14:paraId="03331420" w14:textId="77777777" w:rsidR="008C6C1A" w:rsidRPr="008C6C1A" w:rsidRDefault="008C6C1A" w:rsidP="008C6C1A">
      <w:pPr>
        <w:spacing w:after="0" w:line="249" w:lineRule="auto"/>
        <w:ind w:right="380"/>
        <w:rPr>
          <w:rFonts w:ascii="Times New Roman" w:eastAsia="Arial" w:hAnsi="Times New Roman" w:cs="Times New Roman"/>
          <w:kern w:val="0"/>
          <w:szCs w:val="22"/>
          <w14:ligatures w14:val="none"/>
        </w:rPr>
      </w:pPr>
    </w:p>
    <w:p w14:paraId="5997BAEF" w14:textId="77777777" w:rsidR="008C6C1A" w:rsidRPr="008C6C1A" w:rsidRDefault="008C6C1A" w:rsidP="008C6C1A">
      <w:pPr>
        <w:numPr>
          <w:ilvl w:val="0"/>
          <w:numId w:val="40"/>
        </w:numPr>
        <w:spacing w:after="0" w:line="249" w:lineRule="auto"/>
        <w:ind w:left="720" w:right="380" w:hanging="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Created, disseminated, and analyzed collected data from Qualtrics.</w:t>
      </w:r>
    </w:p>
    <w:p w14:paraId="2CEB3C3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771EF35" w14:textId="77777777" w:rsidR="008C6C1A" w:rsidRPr="008C6C1A" w:rsidRDefault="008C6C1A" w:rsidP="008C6C1A">
      <w:pPr>
        <w:numPr>
          <w:ilvl w:val="0"/>
          <w:numId w:val="41"/>
        </w:numPr>
        <w:spacing w:after="0" w:line="249" w:lineRule="auto"/>
        <w:ind w:left="720" w:right="380" w:hanging="36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Identified grant opportunities.</w:t>
      </w:r>
    </w:p>
    <w:p w14:paraId="48F2AD4E"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20EF5624"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18C85D8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PROFESSIONAL MEMBERSHIP</w:t>
      </w:r>
    </w:p>
    <w:p w14:paraId="59B8AB3B"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p>
    <w:p w14:paraId="1C8DD033"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2000 – present</w:t>
      </w:r>
      <w:r w:rsidRPr="008C6C1A">
        <w:rPr>
          <w:rFonts w:ascii="Times New Roman" w:eastAsia="Arial" w:hAnsi="Times New Roman" w:cs="Times New Roman"/>
          <w:kern w:val="0"/>
          <w:szCs w:val="22"/>
          <w14:ligatures w14:val="none"/>
        </w:rPr>
        <w:tab/>
        <w:t>Member, Council on Social Work Education</w:t>
      </w:r>
    </w:p>
    <w:p w14:paraId="0778FF3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7E457F2" w14:textId="77777777" w:rsidR="008C6C1A" w:rsidRPr="008C6C1A" w:rsidRDefault="008C6C1A" w:rsidP="008C6C1A">
      <w:pPr>
        <w:tabs>
          <w:tab w:val="left" w:pos="220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2003 - present</w:t>
      </w:r>
      <w:r w:rsidRPr="008C6C1A">
        <w:rPr>
          <w:rFonts w:ascii="Times New Roman" w:eastAsia="Arial" w:hAnsi="Times New Roman" w:cs="Times New Roman"/>
          <w:kern w:val="0"/>
          <w:szCs w:val="22"/>
          <w14:ligatures w14:val="none"/>
        </w:rPr>
        <w:tab/>
        <w:t>Member, National Association of African American Studies</w:t>
      </w:r>
    </w:p>
    <w:p w14:paraId="1E0EACC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406AA7A"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1995 – present</w:t>
      </w:r>
      <w:r w:rsidRPr="008C6C1A">
        <w:rPr>
          <w:rFonts w:ascii="Times New Roman" w:eastAsia="Arial" w:hAnsi="Times New Roman" w:cs="Times New Roman"/>
          <w:kern w:val="0"/>
          <w:szCs w:val="22"/>
          <w14:ligatures w14:val="none"/>
        </w:rPr>
        <w:tab/>
        <w:t>Member, National Association of Social Workers</w:t>
      </w:r>
    </w:p>
    <w:p w14:paraId="7EC6EAE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02E7EEE"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1995 – present</w:t>
      </w:r>
      <w:r w:rsidRPr="008C6C1A">
        <w:rPr>
          <w:rFonts w:ascii="Times New Roman" w:eastAsia="Arial" w:hAnsi="Times New Roman" w:cs="Times New Roman"/>
          <w:kern w:val="0"/>
          <w:szCs w:val="22"/>
          <w14:ligatures w14:val="none"/>
        </w:rPr>
        <w:tab/>
        <w:t>Member, National Association of Black Social Workers</w:t>
      </w:r>
    </w:p>
    <w:p w14:paraId="02C8303B"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4EEEAA6"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2004 – present</w:t>
      </w:r>
      <w:r w:rsidRPr="008C6C1A">
        <w:rPr>
          <w:rFonts w:ascii="Times New Roman" w:eastAsia="Arial" w:hAnsi="Times New Roman" w:cs="Times New Roman"/>
          <w:kern w:val="0"/>
          <w:szCs w:val="22"/>
          <w14:ligatures w14:val="none"/>
        </w:rPr>
        <w:tab/>
        <w:t>Member, Baccalaureate Program Directors</w:t>
      </w:r>
    </w:p>
    <w:p w14:paraId="6CACCA6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BDCE78B"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2020-2022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kern w:val="0"/>
          <w:szCs w:val="22"/>
          <w14:ligatures w14:val="none"/>
        </w:rPr>
        <w:t xml:space="preserve">Member, Group for the Advancement of Doctoral Education in </w:t>
      </w:r>
      <w:r w:rsidRPr="008C6C1A">
        <w:rPr>
          <w:rFonts w:ascii="Times New Roman" w:eastAsia="Arial" w:hAnsi="Times New Roman" w:cs="Times New Roman"/>
          <w:kern w:val="0"/>
          <w:szCs w:val="22"/>
          <w14:ligatures w14:val="none"/>
        </w:rPr>
        <w:tab/>
        <w:t>Social Work (GADE)</w:t>
      </w:r>
    </w:p>
    <w:p w14:paraId="24ABA686" w14:textId="77777777" w:rsidR="008C6C1A" w:rsidRPr="008C6C1A" w:rsidRDefault="008C6C1A" w:rsidP="008C6C1A">
      <w:pPr>
        <w:tabs>
          <w:tab w:val="left" w:pos="2180"/>
        </w:tabs>
        <w:spacing w:after="0" w:line="240" w:lineRule="auto"/>
        <w:rPr>
          <w:rFonts w:ascii="Times New Roman" w:eastAsia="Arial" w:hAnsi="Times New Roman" w:cs="Times New Roman"/>
          <w:kern w:val="0"/>
          <w:szCs w:val="22"/>
          <w14:ligatures w14:val="none"/>
        </w:rPr>
      </w:pPr>
    </w:p>
    <w:p w14:paraId="68203327" w14:textId="77777777" w:rsidR="008C6C1A" w:rsidRPr="008C6C1A" w:rsidRDefault="008C6C1A" w:rsidP="008C6C1A">
      <w:pPr>
        <w:spacing w:after="0" w:line="249" w:lineRule="auto"/>
        <w:ind w:right="120"/>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 xml:space="preserve">2009 - 2010 </w:t>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b/>
          <w:kern w:val="0"/>
          <w:szCs w:val="22"/>
          <w14:ligatures w14:val="none"/>
        </w:rPr>
        <w:tab/>
      </w:r>
      <w:r w:rsidRPr="008C6C1A">
        <w:rPr>
          <w:rFonts w:ascii="Times New Roman" w:eastAsia="Arial" w:hAnsi="Times New Roman" w:cs="Times New Roman"/>
          <w:kern w:val="0"/>
          <w:szCs w:val="22"/>
          <w14:ligatures w14:val="none"/>
        </w:rPr>
        <w:t>Member, National Association of Presidential Assistants in Higher</w:t>
      </w:r>
      <w:r w:rsidRPr="008C6C1A">
        <w:rPr>
          <w:rFonts w:ascii="Times New Roman" w:eastAsia="Arial" w:hAnsi="Times New Roman" w:cs="Times New Roman"/>
          <w:b/>
          <w:kern w:val="0"/>
          <w:szCs w:val="22"/>
          <w14:ligatures w14:val="none"/>
        </w:rPr>
        <w:t xml:space="preserve"> </w:t>
      </w:r>
      <w:r w:rsidRPr="008C6C1A">
        <w:rPr>
          <w:rFonts w:ascii="Times New Roman" w:eastAsia="Arial" w:hAnsi="Times New Roman" w:cs="Times New Roman"/>
          <w:kern w:val="0"/>
          <w:szCs w:val="22"/>
          <w14:ligatures w14:val="none"/>
        </w:rPr>
        <w:t>Education</w:t>
      </w:r>
    </w:p>
    <w:p w14:paraId="36573C2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BAB8DF7"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0F7228DB" w14:textId="77777777" w:rsidR="008C6C1A" w:rsidRPr="008C6C1A" w:rsidRDefault="008C6C1A" w:rsidP="008C6C1A">
      <w:pPr>
        <w:spacing w:after="0" w:line="240" w:lineRule="auto"/>
        <w:rPr>
          <w:rFonts w:ascii="Times New Roman" w:eastAsia="Arial" w:hAnsi="Times New Roman" w:cs="Times New Roman"/>
          <w:b/>
          <w:kern w:val="0"/>
          <w:szCs w:val="22"/>
          <w14:ligatures w14:val="none"/>
        </w:rPr>
      </w:pPr>
    </w:p>
    <w:p w14:paraId="29961128"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b/>
          <w:kern w:val="0"/>
          <w:szCs w:val="22"/>
          <w14:ligatures w14:val="none"/>
        </w:rPr>
        <w:t>PROFESSIONAL SERVICE/COMMUNITY WORK/CONSULTATION</w:t>
      </w:r>
    </w:p>
    <w:p w14:paraId="7D1CFCD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C1C2DED"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Board Member (Appointed), Council on Social Work Education's (CSWE) Board of Accreditation, July 1, 2023 – June 30, 2026. </w:t>
      </w:r>
    </w:p>
    <w:p w14:paraId="401ABFE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D41D75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Board Member (Appointed), Gate City Day Nursery Association, Atlanta, Georgia, December 2020 to 2022</w:t>
      </w:r>
    </w:p>
    <w:p w14:paraId="41EF0231"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933E6A0"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Manuscript Reviewer, The Social Science Journal, reviewed two manuscripts and one resubmission.</w:t>
      </w:r>
    </w:p>
    <w:p w14:paraId="27232CEB"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p>
    <w:p w14:paraId="0B7EEDF8"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USAID, 2021 Foreign Service Promotion Boards, promotion application reviewer/evaluator.</w:t>
      </w:r>
    </w:p>
    <w:p w14:paraId="1F7BF838"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 </w:t>
      </w:r>
    </w:p>
    <w:p w14:paraId="71EE4DDD"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Atlanta University Center Consortium, AUC Data Science Faculty Council.</w:t>
      </w:r>
    </w:p>
    <w:p w14:paraId="5E2E091A"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p>
    <w:p w14:paraId="272000FD"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Member, CSWE Task Force to Advance Anti-Racism, Conferences &amp; Faculty Development Work Group.</w:t>
      </w:r>
    </w:p>
    <w:p w14:paraId="11D2BBE3" w14:textId="77777777" w:rsidR="008C6C1A" w:rsidRPr="008C6C1A" w:rsidRDefault="008C6C1A" w:rsidP="008C6C1A">
      <w:pPr>
        <w:spacing w:after="0" w:line="240" w:lineRule="auto"/>
        <w:ind w:right="980"/>
        <w:rPr>
          <w:rFonts w:ascii="Times New Roman" w:eastAsia="Arial" w:hAnsi="Times New Roman" w:cs="Times New Roman"/>
          <w:kern w:val="0"/>
          <w:szCs w:val="22"/>
          <w14:ligatures w14:val="none"/>
        </w:rPr>
      </w:pPr>
    </w:p>
    <w:p w14:paraId="5C7E9C00" w14:textId="77777777" w:rsidR="008C6C1A" w:rsidRPr="008C6C1A" w:rsidRDefault="008C6C1A" w:rsidP="008C6C1A">
      <w:pPr>
        <w:spacing w:after="0" w:line="249" w:lineRule="auto"/>
        <w:ind w:right="440"/>
        <w:rPr>
          <w:rFonts w:ascii="Times New Roman" w:eastAsia="Arial" w:hAnsi="Times New Roman" w:cs="Times New Roman"/>
          <w:kern w:val="0"/>
          <w:szCs w:val="22"/>
          <w14:ligatures w14:val="none"/>
        </w:rPr>
      </w:pPr>
      <w:bookmarkStart w:id="2" w:name="_Hlk135844857"/>
      <w:r w:rsidRPr="008C6C1A">
        <w:rPr>
          <w:rFonts w:ascii="Times New Roman" w:eastAsia="Arial" w:hAnsi="Times New Roman" w:cs="Times New Roman"/>
          <w:kern w:val="0"/>
          <w:szCs w:val="22"/>
          <w14:ligatures w14:val="none"/>
        </w:rPr>
        <w:t>Commissioner, Council on Social Work Education, Commission on Membership and Professional Development, 2016 – 2019, reappointed 2019</w:t>
      </w:r>
    </w:p>
    <w:bookmarkEnd w:id="2"/>
    <w:p w14:paraId="0033901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52C290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Site Visitor, Council on Social Work Education, 2016 – present.</w:t>
      </w:r>
    </w:p>
    <w:p w14:paraId="1A3008B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FCACAF7" w14:textId="77777777" w:rsidR="008C6C1A" w:rsidRPr="008C6C1A" w:rsidRDefault="008C6C1A" w:rsidP="008C6C1A">
      <w:pPr>
        <w:spacing w:after="0" w:line="249" w:lineRule="auto"/>
        <w:ind w:right="1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Board Member, Health Services Center, Anniston, AL., September 20, 2017 – September 20, 2019.</w:t>
      </w:r>
    </w:p>
    <w:p w14:paraId="61D93CF2"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6603FA3C"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University of Tennessee, Chattanooga, TN. External Reviewer, Promotion and Tenure Packet (2018). Jacksonville State University.</w:t>
      </w:r>
    </w:p>
    <w:p w14:paraId="41A3C655"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p>
    <w:p w14:paraId="42FC925B" w14:textId="77777777" w:rsidR="008C6C1A" w:rsidRPr="008C6C1A" w:rsidRDefault="008C6C1A" w:rsidP="008C6C1A">
      <w:pPr>
        <w:spacing w:after="0" w:line="249" w:lineRule="auto"/>
        <w:ind w:right="4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Moderator, CSWE Membership Online Focus Groups to collect data on membership satisfaction (Spring 2017).</w:t>
      </w:r>
    </w:p>
    <w:p w14:paraId="6E8780F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F6BE171" w14:textId="77777777" w:rsidR="008C6C1A" w:rsidRPr="008C6C1A" w:rsidRDefault="008C6C1A" w:rsidP="008C6C1A">
      <w:pPr>
        <w:spacing w:after="0" w:line="249" w:lineRule="auto"/>
        <w:ind w:right="2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Manuscript Reviewer, Journal of Rural and Urban Research, “</w:t>
      </w:r>
      <w:r w:rsidRPr="008C6C1A">
        <w:rPr>
          <w:rFonts w:ascii="Times New Roman" w:eastAsia="Arial" w:hAnsi="Times New Roman" w:cs="Times New Roman"/>
          <w:i/>
          <w:kern w:val="0"/>
          <w:szCs w:val="22"/>
          <w14:ligatures w14:val="none"/>
        </w:rPr>
        <w:t>Treating Depression: A</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 xml:space="preserve">Strategy for the Prevention and Reduction of Chronic Physical Illness”, </w:t>
      </w:r>
      <w:r w:rsidRPr="008C6C1A">
        <w:rPr>
          <w:rFonts w:ascii="Times New Roman" w:eastAsia="Arial" w:hAnsi="Times New Roman" w:cs="Times New Roman"/>
          <w:kern w:val="0"/>
          <w:szCs w:val="22"/>
          <w14:ligatures w14:val="none"/>
        </w:rPr>
        <w:t>2016.</w:t>
      </w:r>
    </w:p>
    <w:p w14:paraId="48B4982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33EADF2" w14:textId="77777777" w:rsidR="008C6C1A" w:rsidRPr="008C6C1A" w:rsidRDefault="008C6C1A" w:rsidP="008C6C1A">
      <w:pPr>
        <w:spacing w:after="0" w:line="249" w:lineRule="auto"/>
        <w:ind w:right="1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Book Reviewer, Sage Publications, “</w:t>
      </w:r>
      <w:r w:rsidRPr="008C6C1A">
        <w:rPr>
          <w:rFonts w:ascii="Times New Roman" w:eastAsia="Arial" w:hAnsi="Times New Roman" w:cs="Times New Roman"/>
          <w:i/>
          <w:kern w:val="0"/>
          <w:szCs w:val="22"/>
          <w14:ligatures w14:val="none"/>
        </w:rPr>
        <w:t>Human Behavior Theory for Social Work Practice</w:t>
      </w:r>
      <w:r w:rsidRPr="008C6C1A">
        <w:rPr>
          <w:rFonts w:ascii="Times New Roman" w:eastAsia="Arial" w:hAnsi="Times New Roman" w:cs="Times New Roman"/>
          <w:kern w:val="0"/>
          <w:szCs w:val="22"/>
          <w14:ligatures w14:val="none"/>
        </w:rPr>
        <w:t>”, 2016.</w:t>
      </w:r>
    </w:p>
    <w:p w14:paraId="26A3EE37"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9F66A8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Manuscript Reviewer, Journal of Human Behavior in the Social Environment,</w:t>
      </w:r>
    </w:p>
    <w:p w14:paraId="7D619FD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253F1E55" w14:textId="77777777" w:rsidR="008C6C1A" w:rsidRPr="008C6C1A" w:rsidRDefault="008C6C1A" w:rsidP="008C6C1A">
      <w:pPr>
        <w:spacing w:after="0" w:line="249" w:lineRule="auto"/>
        <w:ind w:right="3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w:t>
      </w:r>
      <w:r w:rsidRPr="008C6C1A">
        <w:rPr>
          <w:rFonts w:ascii="Times New Roman" w:eastAsia="Arial" w:hAnsi="Times New Roman" w:cs="Times New Roman"/>
          <w:i/>
          <w:kern w:val="0"/>
          <w:szCs w:val="22"/>
          <w14:ligatures w14:val="none"/>
        </w:rPr>
        <w:t>An Empirical Assessment of Writing and Research Proficiency in HBCU Social Work</w:t>
      </w:r>
      <w:r w:rsidRPr="008C6C1A">
        <w:rPr>
          <w:rFonts w:ascii="Times New Roman" w:eastAsia="Arial" w:hAnsi="Times New Roman" w:cs="Times New Roman"/>
          <w:kern w:val="0"/>
          <w:szCs w:val="22"/>
          <w14:ligatures w14:val="none"/>
        </w:rPr>
        <w:t xml:space="preserve"> </w:t>
      </w:r>
      <w:r w:rsidRPr="008C6C1A">
        <w:rPr>
          <w:rFonts w:ascii="Times New Roman" w:eastAsia="Arial" w:hAnsi="Times New Roman" w:cs="Times New Roman"/>
          <w:i/>
          <w:kern w:val="0"/>
          <w:szCs w:val="22"/>
          <w14:ligatures w14:val="none"/>
        </w:rPr>
        <w:t>Students: A Pilot Study for Development of a Writing and Research Manual</w:t>
      </w:r>
      <w:r w:rsidRPr="008C6C1A">
        <w:rPr>
          <w:rFonts w:ascii="Times New Roman" w:eastAsia="Arial" w:hAnsi="Times New Roman" w:cs="Times New Roman"/>
          <w:kern w:val="0"/>
          <w:szCs w:val="22"/>
          <w14:ligatures w14:val="none"/>
        </w:rPr>
        <w:t>”, 2016.</w:t>
      </w:r>
    </w:p>
    <w:p w14:paraId="017B6126"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754AA01B" w14:textId="77777777" w:rsidR="008C6C1A" w:rsidRPr="008C6C1A" w:rsidRDefault="008C6C1A" w:rsidP="008C6C1A">
      <w:pPr>
        <w:spacing w:after="0" w:line="392" w:lineRule="auto"/>
        <w:ind w:right="24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Peer Review Board Member, Journal of Addiction, Recovery &amp; Aftercare (2013-2016). Co-Chair, Hillcrest All Class Alumni Association Mentoring Program 2009-2013. Abstract Reviewer, Baccalaureate Program Directors, 2008</w:t>
      </w:r>
    </w:p>
    <w:p w14:paraId="4AED1994"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4FB2C32" w14:textId="77777777" w:rsidR="008C6C1A" w:rsidRPr="008C6C1A" w:rsidRDefault="008C6C1A" w:rsidP="008C6C1A">
      <w:pPr>
        <w:spacing w:after="0" w:line="249" w:lineRule="auto"/>
        <w:ind w:right="50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Grant Reviewer, Administration for Children and Families (ACF), Office of Planning, Research and Evaluation (2005).</w:t>
      </w:r>
    </w:p>
    <w:p w14:paraId="32DB1D15"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1AF77AD5" w14:textId="77777777" w:rsidR="008C6C1A" w:rsidRPr="008C6C1A" w:rsidRDefault="008C6C1A" w:rsidP="008C6C1A">
      <w:pPr>
        <w:spacing w:after="0" w:line="416" w:lineRule="auto"/>
        <w:ind w:right="15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Consultant, Tri-Lakes Behavioral Health, Batesville, Mississippi Consultant, LeFlore County Juvenile Court, Juvenile Drug Court Initiative.</w:t>
      </w:r>
    </w:p>
    <w:p w14:paraId="23300CCE" w14:textId="77777777" w:rsidR="008C6C1A" w:rsidRPr="008C6C1A" w:rsidRDefault="008C6C1A" w:rsidP="008C6C1A">
      <w:pPr>
        <w:spacing w:after="0" w:line="249" w:lineRule="auto"/>
        <w:ind w:right="5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Expert Witness, United States District Court for the Southern District of Mississippi, Western Division</w:t>
      </w:r>
    </w:p>
    <w:p w14:paraId="056802FF"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247A10B" w14:textId="77777777" w:rsidR="008C6C1A" w:rsidRPr="008C6C1A" w:rsidRDefault="008C6C1A" w:rsidP="008C6C1A">
      <w:pPr>
        <w:spacing w:after="0" w:line="255" w:lineRule="auto"/>
        <w:ind w:right="4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Consultant, University of Tennessee, Tennessee Department of Children’s Services Needs Assessment, The Brian A. Settlement Agreement, Technical Assistance Committee</w:t>
      </w:r>
    </w:p>
    <w:p w14:paraId="10F9E38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5D99DB21" w14:textId="77777777" w:rsidR="008C6C1A" w:rsidRPr="008C6C1A" w:rsidRDefault="008C6C1A" w:rsidP="008C6C1A">
      <w:pPr>
        <w:spacing w:after="0" w:line="249" w:lineRule="auto"/>
        <w:ind w:right="8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Consultant, Downtown Jackson Community Development Corporation, Brighter Futures Initiatives &amp; Taking Care of Business, Male Responsibility Program.</w:t>
      </w:r>
    </w:p>
    <w:p w14:paraId="727856DA"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0DA8EF8C" w14:textId="77777777" w:rsidR="008C6C1A" w:rsidRPr="008C6C1A" w:rsidRDefault="008C6C1A" w:rsidP="008C6C1A">
      <w:pPr>
        <w:spacing w:after="0" w:line="249" w:lineRule="auto"/>
        <w:ind w:right="720"/>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Board of Directors, Southern Institute for Mental Health Advocacy, Research, and Training, Jackson, Mississippi</w:t>
      </w:r>
    </w:p>
    <w:p w14:paraId="24FA7533"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376EE6D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Board of Directors, Stix, Inc., Jackson, Mississippi</w:t>
      </w:r>
    </w:p>
    <w:p w14:paraId="349B951C"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p>
    <w:p w14:paraId="4FB4316E" w14:textId="77777777" w:rsidR="008C6C1A" w:rsidRPr="008C6C1A" w:rsidRDefault="008C6C1A" w:rsidP="008C6C1A">
      <w:pPr>
        <w:spacing w:after="0" w:line="240" w:lineRule="auto"/>
        <w:rPr>
          <w:rFonts w:ascii="Times New Roman" w:eastAsia="Arial" w:hAnsi="Times New Roman" w:cs="Times New Roman"/>
          <w:kern w:val="0"/>
          <w:szCs w:val="22"/>
          <w14:ligatures w14:val="none"/>
        </w:rPr>
      </w:pPr>
      <w:r w:rsidRPr="008C6C1A">
        <w:rPr>
          <w:rFonts w:ascii="Times New Roman" w:eastAsia="Arial" w:hAnsi="Times New Roman" w:cs="Times New Roman"/>
          <w:kern w:val="0"/>
          <w:szCs w:val="22"/>
          <w14:ligatures w14:val="none"/>
        </w:rPr>
        <w:t xml:space="preserve">Book proposal review, </w:t>
      </w:r>
      <w:r w:rsidRPr="008C6C1A">
        <w:rPr>
          <w:rFonts w:ascii="Times New Roman" w:eastAsia="Arial" w:hAnsi="Times New Roman" w:cs="Times New Roman"/>
          <w:kern w:val="0"/>
          <w:szCs w:val="22"/>
          <w:u w:val="single"/>
          <w14:ligatures w14:val="none"/>
        </w:rPr>
        <w:t>Essentials of Policy Practice</w:t>
      </w:r>
      <w:r w:rsidRPr="008C6C1A">
        <w:rPr>
          <w:rFonts w:ascii="Times New Roman" w:eastAsia="Arial" w:hAnsi="Times New Roman" w:cs="Times New Roman"/>
          <w:kern w:val="0"/>
          <w:szCs w:val="22"/>
          <w14:ligatures w14:val="none"/>
        </w:rPr>
        <w:t>, for John Wiley &amp; Sons, Inc.</w:t>
      </w:r>
    </w:p>
    <w:p w14:paraId="02CFFE6F" w14:textId="77777777" w:rsidR="008C6C1A" w:rsidRDefault="008C6C1A"/>
    <w:sectPr w:rsidR="008C6C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lisha Powell" w:date="2024-07-16T15:25:00Z" w:initials="AP">
    <w:p w14:paraId="4ED93622" w14:textId="77777777" w:rsidR="008C6C1A" w:rsidRDefault="008C6C1A" w:rsidP="008C6C1A">
      <w:pPr>
        <w:rPr>
          <w:rFonts w:ascii="Arial" w:hAnsi="Arial"/>
          <w:sz w:val="20"/>
          <w:szCs w:val="22"/>
        </w:rPr>
      </w:pPr>
      <w:r>
        <w:rPr>
          <w:rStyle w:val="CommentReference"/>
        </w:rPr>
        <w:annotationRef/>
      </w:r>
      <w:r>
        <w:rPr>
          <w:color w:val="000000"/>
          <w:szCs w:val="20"/>
        </w:rPr>
        <w:t>Consider re-wording this a bit. Is the term “mass exodus” one that you’re seeing in the literature or would this be employee turnover? This also implies that the institution is experiencing identity role conflict instead of the social workers so this needs to be clarified.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D936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6FBC7D" w16cex:dateUtc="2025-01-15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D93622" w16cid:durableId="406FBC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C00"/>
    <w:multiLevelType w:val="multilevel"/>
    <w:tmpl w:val="F642D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9265A"/>
    <w:multiLevelType w:val="multilevel"/>
    <w:tmpl w:val="0CAC8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00A00"/>
    <w:multiLevelType w:val="multilevel"/>
    <w:tmpl w:val="A4087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E1FD7"/>
    <w:multiLevelType w:val="multilevel"/>
    <w:tmpl w:val="7D746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530A2"/>
    <w:multiLevelType w:val="multilevel"/>
    <w:tmpl w:val="0CC2D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21D7F"/>
    <w:multiLevelType w:val="multilevel"/>
    <w:tmpl w:val="8AE88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25F85"/>
    <w:multiLevelType w:val="multilevel"/>
    <w:tmpl w:val="574A3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34615"/>
    <w:multiLevelType w:val="multilevel"/>
    <w:tmpl w:val="91FE3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506AE"/>
    <w:multiLevelType w:val="multilevel"/>
    <w:tmpl w:val="F126D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131DFD"/>
    <w:multiLevelType w:val="multilevel"/>
    <w:tmpl w:val="3CE82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6F4AA7"/>
    <w:multiLevelType w:val="multilevel"/>
    <w:tmpl w:val="7834F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5E6EC0"/>
    <w:multiLevelType w:val="multilevel"/>
    <w:tmpl w:val="10782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E839D7"/>
    <w:multiLevelType w:val="multilevel"/>
    <w:tmpl w:val="78885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390C4C"/>
    <w:multiLevelType w:val="multilevel"/>
    <w:tmpl w:val="D6169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B311F"/>
    <w:multiLevelType w:val="multilevel"/>
    <w:tmpl w:val="64605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4E54B6"/>
    <w:multiLevelType w:val="multilevel"/>
    <w:tmpl w:val="278CB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6F442E"/>
    <w:multiLevelType w:val="multilevel"/>
    <w:tmpl w:val="CBD42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0F2208"/>
    <w:multiLevelType w:val="multilevel"/>
    <w:tmpl w:val="6FFC7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37D8B"/>
    <w:multiLevelType w:val="multilevel"/>
    <w:tmpl w:val="3EA82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64E08"/>
    <w:multiLevelType w:val="multilevel"/>
    <w:tmpl w:val="B0E6F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751693"/>
    <w:multiLevelType w:val="multilevel"/>
    <w:tmpl w:val="8DFC6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0B078B"/>
    <w:multiLevelType w:val="multilevel"/>
    <w:tmpl w:val="19B81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F849E0"/>
    <w:multiLevelType w:val="multilevel"/>
    <w:tmpl w:val="C61CB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6761A"/>
    <w:multiLevelType w:val="multilevel"/>
    <w:tmpl w:val="41723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16889"/>
    <w:multiLevelType w:val="multilevel"/>
    <w:tmpl w:val="3F00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96770E"/>
    <w:multiLevelType w:val="multilevel"/>
    <w:tmpl w:val="5D748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1B156E"/>
    <w:multiLevelType w:val="multilevel"/>
    <w:tmpl w:val="9034A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F5C4A"/>
    <w:multiLevelType w:val="multilevel"/>
    <w:tmpl w:val="9DD47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F43E1F"/>
    <w:multiLevelType w:val="multilevel"/>
    <w:tmpl w:val="D46E0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5F737A"/>
    <w:multiLevelType w:val="multilevel"/>
    <w:tmpl w:val="AE163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54C70"/>
    <w:multiLevelType w:val="multilevel"/>
    <w:tmpl w:val="46B61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DE5D9F"/>
    <w:multiLevelType w:val="multilevel"/>
    <w:tmpl w:val="D728B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8F7AE6"/>
    <w:multiLevelType w:val="multilevel"/>
    <w:tmpl w:val="2B606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AA0104"/>
    <w:multiLevelType w:val="multilevel"/>
    <w:tmpl w:val="3884B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B31269"/>
    <w:multiLevelType w:val="multilevel"/>
    <w:tmpl w:val="D8606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6D7210"/>
    <w:multiLevelType w:val="multilevel"/>
    <w:tmpl w:val="640C9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3727A7"/>
    <w:multiLevelType w:val="multilevel"/>
    <w:tmpl w:val="D0C21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F92A1E"/>
    <w:multiLevelType w:val="multilevel"/>
    <w:tmpl w:val="16700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4741C1"/>
    <w:multiLevelType w:val="multilevel"/>
    <w:tmpl w:val="A5F64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04772A"/>
    <w:multiLevelType w:val="multilevel"/>
    <w:tmpl w:val="91B42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FC1249"/>
    <w:multiLevelType w:val="multilevel"/>
    <w:tmpl w:val="62408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088844">
    <w:abstractNumId w:val="19"/>
  </w:num>
  <w:num w:numId="2" w16cid:durableId="175000340">
    <w:abstractNumId w:val="40"/>
  </w:num>
  <w:num w:numId="3" w16cid:durableId="93943558">
    <w:abstractNumId w:val="20"/>
  </w:num>
  <w:num w:numId="4" w16cid:durableId="1505970553">
    <w:abstractNumId w:val="15"/>
  </w:num>
  <w:num w:numId="5" w16cid:durableId="1568954422">
    <w:abstractNumId w:val="33"/>
  </w:num>
  <w:num w:numId="6" w16cid:durableId="304940688">
    <w:abstractNumId w:val="21"/>
  </w:num>
  <w:num w:numId="7" w16cid:durableId="856894350">
    <w:abstractNumId w:val="25"/>
  </w:num>
  <w:num w:numId="8" w16cid:durableId="1109004482">
    <w:abstractNumId w:val="13"/>
  </w:num>
  <w:num w:numId="9" w16cid:durableId="30375931">
    <w:abstractNumId w:val="28"/>
  </w:num>
  <w:num w:numId="10" w16cid:durableId="1682320562">
    <w:abstractNumId w:val="7"/>
  </w:num>
  <w:num w:numId="11" w16cid:durableId="39063619">
    <w:abstractNumId w:val="5"/>
  </w:num>
  <w:num w:numId="12" w16cid:durableId="837844730">
    <w:abstractNumId w:val="35"/>
  </w:num>
  <w:num w:numId="13" w16cid:durableId="1915510265">
    <w:abstractNumId w:val="38"/>
  </w:num>
  <w:num w:numId="14" w16cid:durableId="1402168162">
    <w:abstractNumId w:val="9"/>
  </w:num>
  <w:num w:numId="15" w16cid:durableId="883325796">
    <w:abstractNumId w:val="22"/>
  </w:num>
  <w:num w:numId="16" w16cid:durableId="285938334">
    <w:abstractNumId w:val="27"/>
  </w:num>
  <w:num w:numId="17" w16cid:durableId="285818171">
    <w:abstractNumId w:val="32"/>
  </w:num>
  <w:num w:numId="18" w16cid:durableId="881862951">
    <w:abstractNumId w:val="11"/>
  </w:num>
  <w:num w:numId="19" w16cid:durableId="2066752716">
    <w:abstractNumId w:val="3"/>
  </w:num>
  <w:num w:numId="20" w16cid:durableId="1888033328">
    <w:abstractNumId w:val="31"/>
  </w:num>
  <w:num w:numId="21" w16cid:durableId="1992365925">
    <w:abstractNumId w:val="0"/>
  </w:num>
  <w:num w:numId="22" w16cid:durableId="2085836741">
    <w:abstractNumId w:val="6"/>
  </w:num>
  <w:num w:numId="23" w16cid:durableId="1202982349">
    <w:abstractNumId w:val="23"/>
  </w:num>
  <w:num w:numId="24" w16cid:durableId="2039818368">
    <w:abstractNumId w:val="14"/>
  </w:num>
  <w:num w:numId="25" w16cid:durableId="1920947525">
    <w:abstractNumId w:val="16"/>
  </w:num>
  <w:num w:numId="26" w16cid:durableId="1784417592">
    <w:abstractNumId w:val="10"/>
  </w:num>
  <w:num w:numId="27" w16cid:durableId="1329941897">
    <w:abstractNumId w:val="2"/>
  </w:num>
  <w:num w:numId="28" w16cid:durableId="1383867894">
    <w:abstractNumId w:val="24"/>
  </w:num>
  <w:num w:numId="29" w16cid:durableId="2113821064">
    <w:abstractNumId w:val="36"/>
  </w:num>
  <w:num w:numId="30" w16cid:durableId="1662386637">
    <w:abstractNumId w:val="17"/>
  </w:num>
  <w:num w:numId="31" w16cid:durableId="1375229421">
    <w:abstractNumId w:val="8"/>
  </w:num>
  <w:num w:numId="32" w16cid:durableId="644286360">
    <w:abstractNumId w:val="39"/>
  </w:num>
  <w:num w:numId="33" w16cid:durableId="1955794077">
    <w:abstractNumId w:val="30"/>
  </w:num>
  <w:num w:numId="34" w16cid:durableId="1557201323">
    <w:abstractNumId w:val="37"/>
  </w:num>
  <w:num w:numId="35" w16cid:durableId="270629124">
    <w:abstractNumId w:val="12"/>
  </w:num>
  <w:num w:numId="36" w16cid:durableId="328366264">
    <w:abstractNumId w:val="34"/>
  </w:num>
  <w:num w:numId="37" w16cid:durableId="411971634">
    <w:abstractNumId w:val="18"/>
  </w:num>
  <w:num w:numId="38" w16cid:durableId="380635826">
    <w:abstractNumId w:val="1"/>
  </w:num>
  <w:num w:numId="39" w16cid:durableId="1201908">
    <w:abstractNumId w:val="4"/>
  </w:num>
  <w:num w:numId="40" w16cid:durableId="1189224616">
    <w:abstractNumId w:val="29"/>
  </w:num>
  <w:num w:numId="41" w16cid:durableId="6138262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ha Powell">
    <w15:presenceInfo w15:providerId="Windows Live" w15:userId="3336c61f16746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1A"/>
    <w:rsid w:val="0014293D"/>
    <w:rsid w:val="00585E1E"/>
    <w:rsid w:val="005E4DE6"/>
    <w:rsid w:val="008C6C1A"/>
    <w:rsid w:val="0090546E"/>
    <w:rsid w:val="00CB7BFD"/>
    <w:rsid w:val="00E7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F8C28"/>
  <w15:chartTrackingRefBased/>
  <w15:docId w15:val="{7E142240-DF15-4DEE-8867-613F797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C1A"/>
    <w:rPr>
      <w:rFonts w:eastAsiaTheme="majorEastAsia" w:cstheme="majorBidi"/>
      <w:color w:val="272727" w:themeColor="text1" w:themeTint="D8"/>
    </w:rPr>
  </w:style>
  <w:style w:type="paragraph" w:styleId="Title">
    <w:name w:val="Title"/>
    <w:basedOn w:val="Normal"/>
    <w:next w:val="Normal"/>
    <w:link w:val="TitleChar"/>
    <w:uiPriority w:val="10"/>
    <w:qFormat/>
    <w:rsid w:val="008C6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C1A"/>
    <w:pPr>
      <w:spacing w:before="160"/>
      <w:jc w:val="center"/>
    </w:pPr>
    <w:rPr>
      <w:i/>
      <w:iCs/>
      <w:color w:val="404040" w:themeColor="text1" w:themeTint="BF"/>
    </w:rPr>
  </w:style>
  <w:style w:type="character" w:customStyle="1" w:styleId="QuoteChar">
    <w:name w:val="Quote Char"/>
    <w:basedOn w:val="DefaultParagraphFont"/>
    <w:link w:val="Quote"/>
    <w:uiPriority w:val="29"/>
    <w:rsid w:val="008C6C1A"/>
    <w:rPr>
      <w:i/>
      <w:iCs/>
      <w:color w:val="404040" w:themeColor="text1" w:themeTint="BF"/>
    </w:rPr>
  </w:style>
  <w:style w:type="paragraph" w:styleId="ListParagraph">
    <w:name w:val="List Paragraph"/>
    <w:basedOn w:val="Normal"/>
    <w:uiPriority w:val="34"/>
    <w:qFormat/>
    <w:rsid w:val="008C6C1A"/>
    <w:pPr>
      <w:ind w:left="720"/>
      <w:contextualSpacing/>
    </w:pPr>
  </w:style>
  <w:style w:type="character" w:styleId="IntenseEmphasis">
    <w:name w:val="Intense Emphasis"/>
    <w:basedOn w:val="DefaultParagraphFont"/>
    <w:uiPriority w:val="21"/>
    <w:qFormat/>
    <w:rsid w:val="008C6C1A"/>
    <w:rPr>
      <w:i/>
      <w:iCs/>
      <w:color w:val="0F4761" w:themeColor="accent1" w:themeShade="BF"/>
    </w:rPr>
  </w:style>
  <w:style w:type="paragraph" w:styleId="IntenseQuote">
    <w:name w:val="Intense Quote"/>
    <w:basedOn w:val="Normal"/>
    <w:next w:val="Normal"/>
    <w:link w:val="IntenseQuoteChar"/>
    <w:uiPriority w:val="30"/>
    <w:qFormat/>
    <w:rsid w:val="008C6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C1A"/>
    <w:rPr>
      <w:i/>
      <w:iCs/>
      <w:color w:val="0F4761" w:themeColor="accent1" w:themeShade="BF"/>
    </w:rPr>
  </w:style>
  <w:style w:type="character" w:styleId="IntenseReference">
    <w:name w:val="Intense Reference"/>
    <w:basedOn w:val="DefaultParagraphFont"/>
    <w:uiPriority w:val="32"/>
    <w:qFormat/>
    <w:rsid w:val="008C6C1A"/>
    <w:rPr>
      <w:b/>
      <w:bCs/>
      <w:smallCaps/>
      <w:color w:val="0F4761" w:themeColor="accent1" w:themeShade="BF"/>
      <w:spacing w:val="5"/>
    </w:rPr>
  </w:style>
  <w:style w:type="numbering" w:customStyle="1" w:styleId="NoList1">
    <w:name w:val="No List1"/>
    <w:next w:val="NoList"/>
    <w:uiPriority w:val="99"/>
    <w:semiHidden/>
    <w:unhideWhenUsed/>
    <w:rsid w:val="008C6C1A"/>
  </w:style>
  <w:style w:type="paragraph" w:customStyle="1" w:styleId="Content1">
    <w:name w:val="Content 1"/>
    <w:uiPriority w:val="99"/>
    <w:rsid w:val="008C6C1A"/>
    <w:pPr>
      <w:autoSpaceDE w:val="0"/>
      <w:autoSpaceDN w:val="0"/>
      <w:adjustRightInd w:val="0"/>
      <w:spacing w:after="0" w:line="240" w:lineRule="auto"/>
      <w:ind w:left="1080" w:hanging="360"/>
    </w:pPr>
    <w:rPr>
      <w:rFonts w:ascii="Arial" w:eastAsia="Times New Roman" w:hAnsi="Arial" w:cs="Arial"/>
      <w:kern w:val="0"/>
      <w:sz w:val="20"/>
      <w:szCs w:val="20"/>
    </w:rPr>
  </w:style>
  <w:style w:type="character" w:customStyle="1" w:styleId="Hyperlink1">
    <w:name w:val="Hyperlink1"/>
    <w:basedOn w:val="DefaultParagraphFont"/>
    <w:uiPriority w:val="99"/>
    <w:unhideWhenUsed/>
    <w:rsid w:val="008C6C1A"/>
    <w:rPr>
      <w:color w:val="0563C1"/>
      <w:u w:val="single"/>
    </w:rPr>
  </w:style>
  <w:style w:type="character" w:styleId="UnresolvedMention">
    <w:name w:val="Unresolved Mention"/>
    <w:basedOn w:val="DefaultParagraphFont"/>
    <w:uiPriority w:val="99"/>
    <w:semiHidden/>
    <w:unhideWhenUsed/>
    <w:rsid w:val="008C6C1A"/>
    <w:rPr>
      <w:color w:val="605E5C"/>
      <w:shd w:val="clear" w:color="auto" w:fill="E1DFDD"/>
    </w:rPr>
  </w:style>
  <w:style w:type="character" w:styleId="CommentReference">
    <w:name w:val="annotation reference"/>
    <w:semiHidden/>
    <w:unhideWhenUsed/>
    <w:rsid w:val="008C6C1A"/>
    <w:rPr>
      <w:sz w:val="16"/>
      <w:szCs w:val="16"/>
    </w:rPr>
  </w:style>
  <w:style w:type="character" w:styleId="Hyperlink">
    <w:name w:val="Hyperlink"/>
    <w:basedOn w:val="DefaultParagraphFont"/>
    <w:uiPriority w:val="99"/>
    <w:semiHidden/>
    <w:unhideWhenUsed/>
    <w:rsid w:val="008C6C1A"/>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socialworker.com/feature-articles/practice/data-science-a-promising-field-of-study-for-social-workers/" TargetMode="External"/><Relationship Id="rId5" Type="http://schemas.openxmlformats.org/officeDocument/2006/relationships/hyperlink" Target="mailto:shondalawrence@gmail.com" TargetMode="External"/><Relationship Id="rId10" Type="http://schemas.openxmlformats.org/officeDocument/2006/relationships/hyperlink" Target="https://doi.org/10.1007/978-3-031-04994-1_11"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9699</Words>
  <Characters>63531</Characters>
  <Application>Microsoft Office Word</Application>
  <DocSecurity>0</DocSecurity>
  <Lines>1588</Lines>
  <Paragraphs>595</Paragraphs>
  <ScaleCrop>false</ScaleCrop>
  <Company/>
  <LinksUpToDate>false</LinksUpToDate>
  <CharactersWithSpaces>72635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Shonda Lawrence</dc:creator>
  <cp:keywords/>
  <dc:description/>
  <cp:lastModifiedBy>Shonda Lawrence</cp:lastModifiedBy>
  <cp:revision>5</cp:revision>
  <dcterms:created xsi:type="dcterms:W3CDTF">2025-01-15T19:21:00Z</dcterms:created>
  <dcterms:modified xsi:type="dcterms:W3CDTF">2025-04-07T22:00:00Z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4f8bb180-06c7-42a4-a365-1fddfe59e542</vt:lpwstr>
  </property>
</Properties>
</file>